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EE9" w:rsidRPr="00EF488F" w:rsidRDefault="008B3EE9" w:rsidP="00EF48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3EE9" w:rsidRPr="00EF488F" w:rsidRDefault="008B3EE9" w:rsidP="00EF488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hAnsi="Times New Roman" w:cs="Times New Roman"/>
          <w:color w:val="000000"/>
          <w:sz w:val="28"/>
          <w:szCs w:val="28"/>
        </w:rPr>
        <w:t>В детсаду детей не слышно,</w:t>
      </w:r>
    </w:p>
    <w:p w:rsidR="008B3EE9" w:rsidRPr="00EF488F" w:rsidRDefault="008B3EE9" w:rsidP="00EF488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hAnsi="Times New Roman" w:cs="Times New Roman"/>
          <w:color w:val="000000"/>
          <w:sz w:val="28"/>
          <w:szCs w:val="28"/>
        </w:rPr>
        <w:t>Сладкий сон всех одолел.</w:t>
      </w:r>
    </w:p>
    <w:p w:rsidR="008B3EE9" w:rsidRPr="00EF488F" w:rsidRDefault="008B3EE9" w:rsidP="00EF488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hAnsi="Times New Roman" w:cs="Times New Roman"/>
          <w:color w:val="000000"/>
          <w:sz w:val="28"/>
          <w:szCs w:val="28"/>
        </w:rPr>
        <w:t>Педагоги собрались здесь</w:t>
      </w:r>
    </w:p>
    <w:p w:rsidR="008B3EE9" w:rsidRPr="00EF488F" w:rsidRDefault="008B3EE9" w:rsidP="00EF488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hAnsi="Times New Roman" w:cs="Times New Roman"/>
          <w:color w:val="000000"/>
          <w:sz w:val="28"/>
          <w:szCs w:val="28"/>
        </w:rPr>
        <w:t>Отдохнуть от разных дел.</w:t>
      </w:r>
    </w:p>
    <w:p w:rsidR="008B3EE9" w:rsidRPr="00EF488F" w:rsidRDefault="008B3EE9" w:rsidP="00EF488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hAnsi="Times New Roman" w:cs="Times New Roman"/>
          <w:color w:val="000000"/>
          <w:sz w:val="28"/>
          <w:szCs w:val="28"/>
        </w:rPr>
        <w:t>Пошуметь и пообщаться</w:t>
      </w:r>
    </w:p>
    <w:p w:rsidR="008B3EE9" w:rsidRPr="00EF488F" w:rsidRDefault="008B3EE9" w:rsidP="00EF488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hAnsi="Times New Roman" w:cs="Times New Roman"/>
          <w:color w:val="000000"/>
          <w:sz w:val="28"/>
          <w:szCs w:val="28"/>
        </w:rPr>
        <w:t>Песни спеть и помечтать</w:t>
      </w:r>
    </w:p>
    <w:p w:rsidR="008B3EE9" w:rsidRPr="00EF488F" w:rsidRDefault="008B3EE9" w:rsidP="00EF488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hAnsi="Times New Roman" w:cs="Times New Roman"/>
          <w:color w:val="000000"/>
          <w:sz w:val="28"/>
          <w:szCs w:val="28"/>
        </w:rPr>
        <w:t>И конечно в игры</w:t>
      </w:r>
    </w:p>
    <w:p w:rsidR="008B3EE9" w:rsidRPr="00EF488F" w:rsidRDefault="008B3EE9" w:rsidP="00EF488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hAnsi="Times New Roman" w:cs="Times New Roman"/>
          <w:color w:val="000000"/>
          <w:sz w:val="28"/>
          <w:szCs w:val="28"/>
        </w:rPr>
        <w:t>С настроеньем поиграть.</w:t>
      </w:r>
    </w:p>
    <w:p w:rsidR="006D0C7E" w:rsidRPr="00EF488F" w:rsidRDefault="006D0C7E" w:rsidP="00EF48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3EE9" w:rsidRPr="00EF488F" w:rsidRDefault="008B3EE9" w:rsidP="00EF488F">
      <w:pPr>
        <w:pStyle w:val="a3"/>
        <w:rPr>
          <w:rFonts w:ascii="Times New Roman" w:hAnsi="Times New Roman" w:cs="Times New Roman"/>
          <w:sz w:val="28"/>
          <w:szCs w:val="28"/>
        </w:rPr>
      </w:pPr>
      <w:r w:rsidRPr="00EF488F">
        <w:rPr>
          <w:rFonts w:ascii="Times New Roman" w:hAnsi="Times New Roman" w:cs="Times New Roman"/>
          <w:sz w:val="28"/>
          <w:szCs w:val="28"/>
        </w:rPr>
        <w:t>Добрый день, уважаемые коллеги! Приветствую вас на нашем тренинге под названием «Мировое кафе»</w:t>
      </w:r>
    </w:p>
    <w:p w:rsidR="00FF5C76" w:rsidRPr="00EF488F" w:rsidRDefault="00FF5C76" w:rsidP="00EF48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3EE9" w:rsidRPr="00EF488F" w:rsidRDefault="008B3EE9" w:rsidP="00EF488F">
      <w:pPr>
        <w:pStyle w:val="a3"/>
        <w:rPr>
          <w:rFonts w:ascii="Times New Roman" w:hAnsi="Times New Roman" w:cs="Times New Roman"/>
          <w:sz w:val="28"/>
          <w:szCs w:val="28"/>
        </w:rPr>
      </w:pPr>
      <w:r w:rsidRPr="00EF488F">
        <w:rPr>
          <w:rFonts w:ascii="Times New Roman" w:hAnsi="Times New Roman" w:cs="Times New Roman"/>
          <w:sz w:val="28"/>
          <w:szCs w:val="28"/>
        </w:rPr>
        <w:t>В нашем кафе есть правила. Назвать их.</w:t>
      </w:r>
      <w:r w:rsidRPr="00EF488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B3EE9" w:rsidRPr="00EF488F" w:rsidRDefault="008B3EE9" w:rsidP="00EF48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3EE9" w:rsidRPr="00EF488F" w:rsidRDefault="008B3EE9" w:rsidP="00EF488F">
      <w:pPr>
        <w:pStyle w:val="a3"/>
        <w:rPr>
          <w:rFonts w:ascii="Times New Roman" w:hAnsi="Times New Roman" w:cs="Times New Roman"/>
          <w:sz w:val="28"/>
          <w:szCs w:val="28"/>
        </w:rPr>
      </w:pPr>
      <w:r w:rsidRPr="00EF488F">
        <w:rPr>
          <w:rFonts w:ascii="Times New Roman" w:hAnsi="Times New Roman" w:cs="Times New Roman"/>
          <w:sz w:val="28"/>
          <w:szCs w:val="28"/>
        </w:rPr>
        <w:t>Также в нашем кафе есть меню. Озвучить.</w:t>
      </w:r>
    </w:p>
    <w:p w:rsidR="008B3EE9" w:rsidRPr="00EF488F" w:rsidRDefault="008B3EE9" w:rsidP="00EF48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5C76" w:rsidRPr="00EF488F" w:rsidRDefault="00FF5C76" w:rsidP="00EF488F">
      <w:pPr>
        <w:pStyle w:val="a3"/>
        <w:rPr>
          <w:rFonts w:ascii="Times New Roman" w:hAnsi="Times New Roman" w:cs="Times New Roman"/>
          <w:sz w:val="28"/>
          <w:szCs w:val="28"/>
        </w:rPr>
      </w:pPr>
      <w:r w:rsidRPr="00EF488F">
        <w:rPr>
          <w:rFonts w:ascii="Times New Roman" w:hAnsi="Times New Roman" w:cs="Times New Roman"/>
          <w:sz w:val="28"/>
          <w:szCs w:val="28"/>
        </w:rPr>
        <w:t>Так что же такое технология мировое кафе.</w:t>
      </w:r>
    </w:p>
    <w:p w:rsidR="00097760" w:rsidRPr="00EF488F" w:rsidRDefault="00097760" w:rsidP="00EF488F">
      <w:pPr>
        <w:pStyle w:val="a3"/>
        <w:rPr>
          <w:rFonts w:ascii="Times New Roman" w:hAnsi="Times New Roman" w:cs="Times New Roman"/>
          <w:sz w:val="28"/>
          <w:szCs w:val="28"/>
        </w:rPr>
      </w:pPr>
      <w:r w:rsidRPr="00EF488F">
        <w:rPr>
          <w:rFonts w:ascii="Times New Roman" w:hAnsi="Times New Roman" w:cs="Times New Roman"/>
          <w:sz w:val="28"/>
          <w:szCs w:val="28"/>
        </w:rPr>
        <w:t xml:space="preserve">Но </w:t>
      </w:r>
      <w:r w:rsidR="00B72C6E" w:rsidRPr="00EF488F">
        <w:rPr>
          <w:rFonts w:ascii="Times New Roman" w:hAnsi="Times New Roman" w:cs="Times New Roman"/>
          <w:sz w:val="28"/>
          <w:szCs w:val="28"/>
        </w:rPr>
        <w:t>прежде, чем ва</w:t>
      </w:r>
      <w:r w:rsidRPr="00EF488F">
        <w:rPr>
          <w:rFonts w:ascii="Times New Roman" w:hAnsi="Times New Roman" w:cs="Times New Roman"/>
          <w:sz w:val="28"/>
          <w:szCs w:val="28"/>
        </w:rPr>
        <w:t>м об этом рассказать, разминка.</w:t>
      </w:r>
    </w:p>
    <w:p w:rsidR="00097760" w:rsidRPr="00EF488F" w:rsidRDefault="00097760" w:rsidP="00EF488F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  <w:r w:rsidRPr="00EF488F">
        <w:rPr>
          <w:rFonts w:ascii="Times New Roman" w:hAnsi="Times New Roman" w:cs="Times New Roman"/>
          <w:sz w:val="28"/>
          <w:szCs w:val="28"/>
        </w:rPr>
        <w:t> «Здравствуй, здравствуй!»</w:t>
      </w:r>
    </w:p>
    <w:p w:rsidR="00097760" w:rsidRPr="00EF488F" w:rsidRDefault="00097760" w:rsidP="00EF488F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  <w:r w:rsidRPr="00EF488F">
        <w:rPr>
          <w:rFonts w:ascii="Times New Roman" w:hAnsi="Times New Roman" w:cs="Times New Roman"/>
          <w:sz w:val="28"/>
          <w:szCs w:val="28"/>
        </w:rPr>
        <w:t>А теперь давайте поздороваемся новым способом. Разбейтесь на пары, встаньте напротив друг друга. Я буду произносить стихотворение-приветствие, а вы будете выполнять соответствующие действия:</w:t>
      </w:r>
    </w:p>
    <w:p w:rsidR="00097760" w:rsidRPr="00EF488F" w:rsidRDefault="00097760" w:rsidP="00EF488F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  <w:r w:rsidRPr="00EF488F">
        <w:rPr>
          <w:rFonts w:ascii="Times New Roman" w:hAnsi="Times New Roman" w:cs="Times New Roman"/>
          <w:sz w:val="28"/>
          <w:szCs w:val="28"/>
        </w:rPr>
        <w:t>Здравствуй, друг! Здороваются за руку.</w:t>
      </w:r>
    </w:p>
    <w:p w:rsidR="00097760" w:rsidRPr="00EF488F" w:rsidRDefault="00097760" w:rsidP="00EF488F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  <w:r w:rsidRPr="00EF488F">
        <w:rPr>
          <w:rFonts w:ascii="Times New Roman" w:hAnsi="Times New Roman" w:cs="Times New Roman"/>
          <w:sz w:val="28"/>
          <w:szCs w:val="28"/>
        </w:rPr>
        <w:t>Как ты тут? Хлопают по плечу друг друга.</w:t>
      </w:r>
    </w:p>
    <w:p w:rsidR="00097760" w:rsidRPr="00EF488F" w:rsidRDefault="00097760" w:rsidP="00EF488F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  <w:r w:rsidRPr="00EF488F">
        <w:rPr>
          <w:rFonts w:ascii="Times New Roman" w:hAnsi="Times New Roman" w:cs="Times New Roman"/>
          <w:sz w:val="28"/>
          <w:szCs w:val="28"/>
        </w:rPr>
        <w:t>Где ты был? Дёргают за ушко друг друга.</w:t>
      </w:r>
    </w:p>
    <w:p w:rsidR="00097760" w:rsidRPr="00EF488F" w:rsidRDefault="00097760" w:rsidP="00EF488F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  <w:r w:rsidRPr="00EF488F">
        <w:rPr>
          <w:rFonts w:ascii="Times New Roman" w:hAnsi="Times New Roman" w:cs="Times New Roman"/>
          <w:sz w:val="28"/>
          <w:szCs w:val="28"/>
        </w:rPr>
        <w:t>Я скучал! Кладут руки себе на сердце.</w:t>
      </w:r>
    </w:p>
    <w:p w:rsidR="00097760" w:rsidRPr="00EF488F" w:rsidRDefault="00097760" w:rsidP="00EF488F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  <w:r w:rsidRPr="00EF488F">
        <w:rPr>
          <w:rFonts w:ascii="Times New Roman" w:hAnsi="Times New Roman" w:cs="Times New Roman"/>
          <w:sz w:val="28"/>
          <w:szCs w:val="28"/>
        </w:rPr>
        <w:t>Ты пришёл! Разводят руки в стороны.</w:t>
      </w:r>
    </w:p>
    <w:p w:rsidR="00097760" w:rsidRPr="00EF488F" w:rsidRDefault="00097760" w:rsidP="00EF488F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  <w:r w:rsidRPr="00EF488F">
        <w:rPr>
          <w:rFonts w:ascii="Times New Roman" w:hAnsi="Times New Roman" w:cs="Times New Roman"/>
          <w:sz w:val="28"/>
          <w:szCs w:val="28"/>
        </w:rPr>
        <w:t>Хорошо! Обнимаются.</w:t>
      </w:r>
    </w:p>
    <w:p w:rsidR="00097760" w:rsidRPr="00EF488F" w:rsidRDefault="00097760" w:rsidP="00EF488F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  <w:r w:rsidRPr="00EF488F">
        <w:rPr>
          <w:rFonts w:ascii="Times New Roman" w:hAnsi="Times New Roman" w:cs="Times New Roman"/>
          <w:sz w:val="28"/>
          <w:szCs w:val="28"/>
        </w:rPr>
        <w:t>Педагоги остаются на своих местах (парами).</w:t>
      </w:r>
    </w:p>
    <w:p w:rsidR="00097760" w:rsidRPr="00EF488F" w:rsidRDefault="00097760" w:rsidP="00EF488F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  <w:r w:rsidRPr="00EF488F">
        <w:rPr>
          <w:rFonts w:ascii="Times New Roman" w:hAnsi="Times New Roman" w:cs="Times New Roman"/>
          <w:sz w:val="28"/>
          <w:szCs w:val="28"/>
        </w:rPr>
        <w:t>-Молодцы! Вот как соскучились!</w:t>
      </w:r>
    </w:p>
    <w:p w:rsidR="00097760" w:rsidRPr="00EF488F" w:rsidRDefault="00097760" w:rsidP="00EF48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7760" w:rsidRPr="00EF488F" w:rsidRDefault="00097760" w:rsidP="00EF488F">
      <w:pPr>
        <w:pStyle w:val="a3"/>
        <w:rPr>
          <w:rFonts w:ascii="Times New Roman" w:hAnsi="Times New Roman" w:cs="Times New Roman"/>
          <w:sz w:val="28"/>
          <w:szCs w:val="28"/>
        </w:rPr>
      </w:pPr>
      <w:r w:rsidRPr="00EF488F">
        <w:rPr>
          <w:rFonts w:ascii="Times New Roman" w:hAnsi="Times New Roman" w:cs="Times New Roman"/>
          <w:sz w:val="28"/>
          <w:szCs w:val="28"/>
        </w:rPr>
        <w:t>Проходите на свои места.</w:t>
      </w:r>
    </w:p>
    <w:p w:rsidR="00097760" w:rsidRPr="00EF488F" w:rsidRDefault="00097760" w:rsidP="00EF48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5C76" w:rsidRPr="00EF488F" w:rsidRDefault="00FF5C76" w:rsidP="00EF488F">
      <w:pPr>
        <w:pStyle w:val="a3"/>
        <w:rPr>
          <w:rFonts w:ascii="Times New Roman" w:hAnsi="Times New Roman" w:cs="Times New Roman"/>
          <w:sz w:val="28"/>
          <w:szCs w:val="28"/>
        </w:rPr>
      </w:pPr>
      <w:r w:rsidRPr="00EF488F">
        <w:rPr>
          <w:rFonts w:ascii="Times New Roman" w:hAnsi="Times New Roman" w:cs="Times New Roman"/>
          <w:sz w:val="28"/>
          <w:szCs w:val="28"/>
        </w:rPr>
        <w:t>Рассказ о технологии.</w:t>
      </w:r>
    </w:p>
    <w:p w:rsidR="00B72C6E" w:rsidRPr="00EF488F" w:rsidRDefault="00B72C6E" w:rsidP="00EF48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2C6E" w:rsidRPr="00EF488F" w:rsidRDefault="00B72C6E" w:rsidP="00EF488F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такое и как появилась </w:t>
      </w:r>
      <w:r w:rsidRPr="00EF48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технология </w:t>
      </w:r>
      <w:proofErr w:type="spellStart"/>
      <w:r w:rsidRPr="00EF48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world</w:t>
      </w:r>
      <w:proofErr w:type="spellEnd"/>
      <w:r w:rsidRPr="00EF48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EF48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cafe</w:t>
      </w:r>
      <w:proofErr w:type="spellEnd"/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B72C6E" w:rsidRPr="00EF488F" w:rsidRDefault="00B72C6E" w:rsidP="00EF488F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1995 г. в калифорнийском местечке </w:t>
      </w:r>
      <w:proofErr w:type="spellStart"/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Милл</w:t>
      </w:r>
      <w:proofErr w:type="spellEnd"/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Велли</w:t>
      </w:r>
      <w:proofErr w:type="spellEnd"/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перед началом конференции со скучным названием </w:t>
      </w:r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«Интеллектуальный капитал»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неожиданно пошел дождь - довольно редкое явление в этих краях. Организаторы мероприятия </w:t>
      </w:r>
      <w:proofErr w:type="spellStart"/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Хуанита</w:t>
      </w:r>
      <w:proofErr w:type="spellEnd"/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Браун и Дэвид </w:t>
      </w:r>
      <w:proofErr w:type="spellStart"/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Айзакс</w:t>
      </w:r>
      <w:proofErr w:type="spellEnd"/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поняли, что привычный </w:t>
      </w:r>
      <w:r w:rsidRPr="00EF48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формат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- встречу на свежем воздухе в патио - придется отменить. В гостиной срочно поставили несколько столиков, вместо скатертей использовали листы бумаги с </w:t>
      </w:r>
      <w:proofErr w:type="spellStart"/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флипчартов</w:t>
      </w:r>
      <w:proofErr w:type="spellEnd"/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и. сварили для всех американский кофе. Участников того знаменательного сборища удивил </w:t>
      </w:r>
      <w:r w:rsidRPr="00EF48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неформальный </w:t>
      </w:r>
      <w:r w:rsidRPr="00EF48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вариант общения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но результат превзошел все ожидания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дискуссия велась непринужденно, бумажные </w:t>
      </w:r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«скатерти»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оказались исписаны идеями, предложениями и графиками, но главное - все были потрясены удивительным творческим настроем! Так родился метод </w:t>
      </w:r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EF488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world</w:t>
      </w:r>
      <w:proofErr w:type="spellEnd"/>
      <w:r w:rsidRPr="00EF488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EF488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cafe</w:t>
      </w:r>
      <w:proofErr w:type="spellEnd"/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или </w:t>
      </w:r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«мировое кафе»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72C6E" w:rsidRPr="00EF488F" w:rsidRDefault="00B72C6E" w:rsidP="00EF488F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Технология </w:t>
      </w:r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«мировое кафе»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известна в мире с 1995 года, однако в России она начала широко использоваться не так давно. Первым </w:t>
      </w:r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«подвижником»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МК в нашей стране стала компания </w:t>
      </w:r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ИнтерТренинг</w:t>
      </w:r>
      <w:proofErr w:type="spellEnd"/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F48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проводившая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обучающее мероприятие в 2007 году.</w:t>
      </w:r>
    </w:p>
    <w:p w:rsidR="00B72C6E" w:rsidRPr="00EF488F" w:rsidRDefault="00B72C6E" w:rsidP="00EF488F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Итак, мировое кафе - новая </w:t>
      </w:r>
      <w:r w:rsidRPr="00EF48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форма работы – технология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организации дискуссии в малых группах, это искусство разговора по делу, разговора о сути дела в непринужденной и открытой атмосфере — в уютной обстановке привычного кафе.</w:t>
      </w:r>
    </w:p>
    <w:p w:rsidR="00B72C6E" w:rsidRPr="00EF488F" w:rsidRDefault="00B72C6E" w:rsidP="00EF488F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Метод идеально подходит, когда необходимо собрать </w:t>
      </w:r>
      <w:r w:rsidRPr="00EF48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информацию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организовать обмен мнениями большого количества людей по важным для организации или сообщества вопросам и проблемам; изучить возможности для дальнейших действий и принятия решений; при необходимости приять нестандартное решение; когда предстоит решение комплексной проблемы, требующей разностороннего подхода; существует несколько точек зрения на один и тот же вопрос, и необходимо их упорядочить.</w:t>
      </w:r>
      <w:proofErr w:type="gramEnd"/>
    </w:p>
    <w:p w:rsidR="00B72C6E" w:rsidRPr="00EF488F" w:rsidRDefault="00B72C6E" w:rsidP="00EF488F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Основные принципы </w:t>
      </w:r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EF488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world</w:t>
      </w:r>
      <w:proofErr w:type="spellEnd"/>
      <w:r w:rsidRPr="00EF488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EF488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cafe</w:t>
      </w:r>
      <w:proofErr w:type="spellEnd"/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proofErr w:type="gramStart"/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:rsidR="00B72C6E" w:rsidRPr="00EF488F" w:rsidRDefault="00B72C6E" w:rsidP="00EF488F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объемная и актуальная для всех участников тема обсуждения;</w:t>
      </w:r>
    </w:p>
    <w:p w:rsidR="00B72C6E" w:rsidRPr="00EF488F" w:rsidRDefault="00B72C6E" w:rsidP="00EF488F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максимально непринужденная и творческая обстановка, атмосфера гостеприимности и уюта, цветы, тихая музыка </w:t>
      </w:r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 качестве фона)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легкие закуски - рождают креативное настроение;</w:t>
      </w:r>
    </w:p>
    <w:p w:rsidR="00B72C6E" w:rsidRPr="00EF488F" w:rsidRDefault="00B72C6E" w:rsidP="00EF488F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фокусирование на главном - важно не погрязнуть в мелочах и не </w:t>
      </w:r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«заболтать»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проблему;</w:t>
      </w:r>
    </w:p>
    <w:p w:rsidR="00B72C6E" w:rsidRPr="00EF488F" w:rsidRDefault="00B72C6E" w:rsidP="00EF488F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уважение к каждому участнику </w:t>
      </w:r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«мирового кафе»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возможность проявить себя даже </w:t>
      </w:r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«тихоне»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72C6E" w:rsidRPr="00EF488F" w:rsidRDefault="00B72C6E" w:rsidP="00EF488F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принцип </w:t>
      </w:r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«перекрестного опыления»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соединение разных мнений и точек зрения;</w:t>
      </w:r>
    </w:p>
    <w:p w:rsidR="00B72C6E" w:rsidRPr="00EF488F" w:rsidRDefault="00B72C6E" w:rsidP="00EF488F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наглядность и результативность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перед завершением </w:t>
      </w:r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EF488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world</w:t>
      </w:r>
      <w:proofErr w:type="spellEnd"/>
      <w:r w:rsidRPr="00EF488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EF488F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cafe</w:t>
      </w:r>
      <w:proofErr w:type="spellEnd"/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все участники - в общем круге - обсуждают достижения </w:t>
      </w:r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«коллективного интеллекта»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72C6E" w:rsidRPr="00EF488F" w:rsidRDefault="00B72C6E" w:rsidP="00EF488F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Обычное количество участников - не менее 12-15 человек. Рассаживаются, как это и бывает в обычных кафе, по трое-четверо за столик. Всё это дополняется бутербродами, кофе, чаем. И начинается обсуждение.</w:t>
      </w:r>
    </w:p>
    <w:p w:rsidR="00B72C6E" w:rsidRPr="00EF488F" w:rsidRDefault="00B72C6E" w:rsidP="00EF488F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этом один человек становится </w:t>
      </w:r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«хозяином»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 столом, остальные - его </w:t>
      </w:r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«гости»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Для решения проблемы в малой группе есть бумажные скатерти и куча фломастеров, все идеи фиксируются в любой </w:t>
      </w:r>
      <w:r w:rsidRPr="00EF48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форме - запись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рисунок, диаграмма. Через небольшой отрезок времени, например полчаса, дается сигнал и </w:t>
      </w:r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«гости»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отправляются к следующему столику, они выступают </w:t>
      </w:r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«посланцами новых идей»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«хозяин»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же остается на месте и вводит новых пришедших к нему </w:t>
      </w:r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«гостей»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 курс дела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презентует основные соображения, рассмотренные до этого. Работа продолжается с учетом всего, 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что подготовили предыдущие </w:t>
      </w:r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«гости»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 концу второго круга дискуссий все </w:t>
      </w:r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«посетители»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кафе ознакомятся с идеями и предложениями друг друга, каждый выскажет свое мнение и выслушает коллег. После нескольких таких </w:t>
      </w:r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«хождений»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между столиками все собираются для общего обсуждения темы. Таким образом, можно </w:t>
      </w:r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«проработать»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сразу несколько аспектов одного вопроса за короткое время. В конце </w:t>
      </w:r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«хозяин»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делает презентацию всех идей от своего столика и устраивается </w:t>
      </w:r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«вернисаж бумажных скатертей»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результаты всех участников вывешивают для всеобщего ознакомления и обсуждения; возможны и другие варианты. Подводятся итоги, </w:t>
      </w:r>
      <w:r w:rsidRPr="00EF48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проводится анализ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72C6E" w:rsidRPr="00EF488F" w:rsidRDefault="00B72C6E" w:rsidP="00EF488F">
      <w:pPr>
        <w:pStyle w:val="a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Технология </w:t>
      </w:r>
      <w:r w:rsidRPr="00EF48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«Мирового кафе»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может быть использована и для повышения эффективности совместной деятельности </w:t>
      </w:r>
      <w:r w:rsidRPr="00EF48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педагогов и родителей</w:t>
      </w:r>
      <w:r w:rsidRPr="00EF48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72C6E" w:rsidRPr="00EF488F" w:rsidRDefault="00B72C6E" w:rsidP="00EF48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5A46" w:rsidRPr="00EF488F" w:rsidRDefault="00097760" w:rsidP="00EF488F">
      <w:pPr>
        <w:pStyle w:val="a3"/>
        <w:rPr>
          <w:rFonts w:ascii="Times New Roman" w:hAnsi="Times New Roman" w:cs="Times New Roman"/>
          <w:sz w:val="28"/>
          <w:szCs w:val="28"/>
        </w:rPr>
      </w:pPr>
      <w:r w:rsidRPr="00EF488F">
        <w:rPr>
          <w:rFonts w:ascii="Times New Roman" w:hAnsi="Times New Roman" w:cs="Times New Roman"/>
          <w:sz w:val="28"/>
          <w:szCs w:val="28"/>
        </w:rPr>
        <w:t xml:space="preserve"> Итак, вы уже разделились на три столика.</w:t>
      </w:r>
    </w:p>
    <w:p w:rsidR="00097760" w:rsidRPr="00EF488F" w:rsidRDefault="00097760" w:rsidP="00EF488F">
      <w:pPr>
        <w:pStyle w:val="a3"/>
        <w:rPr>
          <w:rFonts w:ascii="Times New Roman" w:hAnsi="Times New Roman" w:cs="Times New Roman"/>
          <w:sz w:val="28"/>
          <w:szCs w:val="28"/>
        </w:rPr>
      </w:pPr>
      <w:r w:rsidRPr="00EF488F">
        <w:rPr>
          <w:rFonts w:ascii="Times New Roman" w:hAnsi="Times New Roman" w:cs="Times New Roman"/>
          <w:sz w:val="28"/>
          <w:szCs w:val="28"/>
        </w:rPr>
        <w:t xml:space="preserve">Первое задание: выбрать хозяйку стола, придумать название команды и её девиз и </w:t>
      </w:r>
      <w:proofErr w:type="spellStart"/>
      <w:r w:rsidRPr="00EF488F">
        <w:rPr>
          <w:rFonts w:ascii="Times New Roman" w:hAnsi="Times New Roman" w:cs="Times New Roman"/>
          <w:sz w:val="28"/>
          <w:szCs w:val="28"/>
        </w:rPr>
        <w:t>аффирмацию</w:t>
      </w:r>
      <w:proofErr w:type="spellEnd"/>
      <w:r w:rsidRPr="00EF488F">
        <w:rPr>
          <w:rFonts w:ascii="Times New Roman" w:hAnsi="Times New Roman" w:cs="Times New Roman"/>
          <w:sz w:val="28"/>
          <w:szCs w:val="28"/>
        </w:rPr>
        <w:t xml:space="preserve"> вашим соседям.</w:t>
      </w:r>
    </w:p>
    <w:p w:rsidR="00097760" w:rsidRPr="00EF488F" w:rsidRDefault="00097760" w:rsidP="00EF48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7760" w:rsidRPr="00EF488F" w:rsidRDefault="00097760" w:rsidP="00EF488F">
      <w:pPr>
        <w:pStyle w:val="a3"/>
        <w:rPr>
          <w:rFonts w:ascii="Times New Roman" w:hAnsi="Times New Roman" w:cs="Times New Roman"/>
          <w:sz w:val="28"/>
          <w:szCs w:val="28"/>
        </w:rPr>
      </w:pPr>
      <w:r w:rsidRPr="00EF488F">
        <w:rPr>
          <w:rFonts w:ascii="Times New Roman" w:hAnsi="Times New Roman" w:cs="Times New Roman"/>
          <w:sz w:val="28"/>
          <w:szCs w:val="28"/>
        </w:rPr>
        <w:t>Представление столиков.</w:t>
      </w:r>
    </w:p>
    <w:p w:rsidR="00097760" w:rsidRPr="00EF488F" w:rsidRDefault="00097760" w:rsidP="00EF48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D93" w:rsidRPr="00EF488F" w:rsidRDefault="00097760" w:rsidP="00EF488F">
      <w:pPr>
        <w:pStyle w:val="a3"/>
        <w:rPr>
          <w:rFonts w:ascii="Times New Roman" w:hAnsi="Times New Roman" w:cs="Times New Roman"/>
          <w:sz w:val="28"/>
          <w:szCs w:val="28"/>
        </w:rPr>
      </w:pPr>
      <w:r w:rsidRPr="00EF488F">
        <w:rPr>
          <w:rFonts w:ascii="Times New Roman" w:hAnsi="Times New Roman" w:cs="Times New Roman"/>
          <w:sz w:val="28"/>
          <w:szCs w:val="28"/>
        </w:rPr>
        <w:t>Второе задание:</w:t>
      </w:r>
      <w:r w:rsidR="00583D93" w:rsidRPr="00EF488F">
        <w:rPr>
          <w:rFonts w:ascii="Times New Roman" w:hAnsi="Times New Roman" w:cs="Times New Roman"/>
          <w:sz w:val="28"/>
          <w:szCs w:val="28"/>
        </w:rPr>
        <w:t xml:space="preserve"> откройте конверт 1</w:t>
      </w:r>
    </w:p>
    <w:p w:rsidR="00097760" w:rsidRPr="001B2C6B" w:rsidRDefault="00097760" w:rsidP="00EF488F">
      <w:pPr>
        <w:pStyle w:val="a3"/>
        <w:rPr>
          <w:rFonts w:ascii="Times New Roman" w:hAnsi="Times New Roman" w:cs="Times New Roman"/>
          <w:sz w:val="28"/>
          <w:szCs w:val="28"/>
        </w:rPr>
      </w:pPr>
      <w:r w:rsidRPr="001B2C6B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Осуществите анализ </w:t>
      </w:r>
      <w:r w:rsidRPr="001B2C6B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существующих определений категории </w:t>
      </w:r>
      <w:r w:rsidRPr="001B2C6B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«</w:t>
      </w:r>
      <w:r w:rsidR="00B72C6E" w:rsidRPr="001B2C6B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нравственное </w:t>
      </w:r>
      <w:r w:rsidRPr="001B2C6B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воспитание». </w:t>
      </w:r>
      <w:r w:rsidRPr="001B2C6B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Выберите наиболее </w:t>
      </w:r>
      <w:proofErr w:type="gramStart"/>
      <w:r w:rsidRPr="001B2C6B">
        <w:rPr>
          <w:rFonts w:ascii="Times New Roman" w:eastAsiaTheme="minorEastAsia" w:hAnsi="Times New Roman" w:cs="Times New Roman"/>
          <w:kern w:val="24"/>
          <w:sz w:val="28"/>
          <w:szCs w:val="28"/>
        </w:rPr>
        <w:t>понравившееся</w:t>
      </w:r>
      <w:proofErr w:type="gramEnd"/>
      <w:r w:rsidRPr="001B2C6B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вам.</w:t>
      </w:r>
    </w:p>
    <w:p w:rsidR="00097760" w:rsidRPr="001B2C6B" w:rsidRDefault="00097760" w:rsidP="00EF488F">
      <w:pPr>
        <w:pStyle w:val="a3"/>
        <w:rPr>
          <w:rFonts w:ascii="Times New Roman" w:hAnsi="Times New Roman" w:cs="Times New Roman"/>
          <w:sz w:val="28"/>
          <w:szCs w:val="28"/>
        </w:rPr>
      </w:pPr>
      <w:r w:rsidRPr="001B2C6B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Объясните свой выбор</w:t>
      </w:r>
      <w:r w:rsidRPr="001B2C6B">
        <w:rPr>
          <w:rFonts w:ascii="Times New Roman" w:eastAsiaTheme="minorEastAsia" w:hAnsi="Times New Roman" w:cs="Times New Roman"/>
          <w:kern w:val="24"/>
          <w:sz w:val="28"/>
          <w:szCs w:val="28"/>
        </w:rPr>
        <w:t>. Что означает</w:t>
      </w:r>
      <w:r w:rsidR="00B72C6E" w:rsidRPr="001B2C6B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нравственное </w:t>
      </w:r>
      <w:r w:rsidRPr="001B2C6B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воспитание в свете выбранного вами определения? </w:t>
      </w:r>
    </w:p>
    <w:p w:rsidR="00097760" w:rsidRPr="001B2C6B" w:rsidRDefault="00097760" w:rsidP="00EF488F">
      <w:pPr>
        <w:pStyle w:val="a3"/>
        <w:rPr>
          <w:rFonts w:ascii="Times New Roman" w:hAnsi="Times New Roman" w:cs="Times New Roman"/>
          <w:sz w:val="28"/>
          <w:szCs w:val="28"/>
        </w:rPr>
      </w:pPr>
      <w:r w:rsidRPr="001B2C6B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Изобразите его</w:t>
      </w:r>
      <w:r w:rsidRPr="001B2C6B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(воспитание) графически или ассоциативно. </w:t>
      </w:r>
    </w:p>
    <w:p w:rsidR="00097760" w:rsidRPr="001B2C6B" w:rsidRDefault="00097760" w:rsidP="00EF488F">
      <w:pPr>
        <w:pStyle w:val="a3"/>
        <w:rPr>
          <w:rFonts w:ascii="Times New Roman" w:hAnsi="Times New Roman" w:cs="Times New Roman"/>
          <w:sz w:val="28"/>
          <w:szCs w:val="28"/>
        </w:rPr>
      </w:pPr>
      <w:r w:rsidRPr="001B2C6B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Выделите </w:t>
      </w:r>
      <w:r w:rsidRPr="001B2C6B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три ключевых слова </w:t>
      </w:r>
      <w:r w:rsidRPr="001B2C6B">
        <w:rPr>
          <w:rFonts w:ascii="Times New Roman" w:eastAsiaTheme="minorEastAsia" w:hAnsi="Times New Roman" w:cs="Times New Roman"/>
          <w:kern w:val="24"/>
          <w:sz w:val="28"/>
          <w:szCs w:val="28"/>
        </w:rPr>
        <w:t>в определении воспитания, характеризующих данную категорию.</w:t>
      </w:r>
    </w:p>
    <w:p w:rsidR="00097760" w:rsidRPr="001B2C6B" w:rsidRDefault="00097760" w:rsidP="00EF48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B5A46" w:rsidRPr="00EF488F" w:rsidRDefault="00097760" w:rsidP="00EF488F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F488F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Нравственное воспитание</w:t>
      </w:r>
      <w:r w:rsidRPr="00EF48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– это целенаправленное взаимодействие педагога с </w:t>
      </w:r>
      <w:r w:rsidRPr="00EF488F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воспитанниками</w:t>
      </w:r>
      <w:r w:rsidRPr="00EF48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в ходе которого осуществляется воздействие на сознание, чувства, поведение </w:t>
      </w:r>
      <w:r w:rsidRPr="00EF488F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воспитанников и формируются их нравственные качества</w:t>
      </w:r>
      <w:r w:rsidRPr="00EF48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934B67" w:rsidRPr="00EF488F" w:rsidRDefault="00934B67" w:rsidP="00EF488F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34B67" w:rsidRPr="00EF488F" w:rsidRDefault="00934B67" w:rsidP="00EF488F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EF488F">
        <w:rPr>
          <w:rFonts w:ascii="Times New Roman" w:hAnsi="Times New Roman" w:cs="Times New Roman"/>
          <w:color w:val="333333"/>
          <w:sz w:val="28"/>
          <w:szCs w:val="28"/>
        </w:rPr>
        <w:t>Нравственное воспитание – целенаправленный процесс формирования у подрастающего поколения высокого сознания, нравственных чувств и поведения в соответствии с идеалами и принципами морали.</w:t>
      </w:r>
    </w:p>
    <w:p w:rsidR="00934B67" w:rsidRPr="00EF488F" w:rsidRDefault="00934B67" w:rsidP="00EF488F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934B67" w:rsidRPr="00EF488F" w:rsidRDefault="00934B67" w:rsidP="00EF488F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EF488F">
        <w:rPr>
          <w:rFonts w:ascii="Times New Roman" w:hAnsi="Times New Roman" w:cs="Times New Roman"/>
          <w:color w:val="333333"/>
          <w:sz w:val="28"/>
          <w:szCs w:val="28"/>
        </w:rPr>
        <w:t>нравственное воспитание рассматривается как процесс формирования самостоятельности и устойчивости суждений о нравственных нормах, регулирующих взаимоотношения людей и как процесс формирования умения давать содержательную характеристику нравственным ценностям.</w:t>
      </w:r>
    </w:p>
    <w:p w:rsidR="00934B67" w:rsidRPr="00EF488F" w:rsidRDefault="00934B67" w:rsidP="00EF488F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934B67" w:rsidRPr="00EF488F" w:rsidRDefault="00934B67" w:rsidP="00EF488F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EF488F">
        <w:rPr>
          <w:rFonts w:ascii="Times New Roman" w:hAnsi="Times New Roman" w:cs="Times New Roman"/>
          <w:color w:val="333333"/>
          <w:sz w:val="28"/>
          <w:szCs w:val="28"/>
        </w:rPr>
        <w:t xml:space="preserve">Нравственное воспитание рассматривается как процесс формирования оценочных суждений, характеризующих отношение к нравственным </w:t>
      </w:r>
      <w:r w:rsidRPr="00EF488F">
        <w:rPr>
          <w:rFonts w:ascii="Times New Roman" w:hAnsi="Times New Roman" w:cs="Times New Roman"/>
          <w:color w:val="333333"/>
          <w:sz w:val="28"/>
          <w:szCs w:val="28"/>
        </w:rPr>
        <w:lastRenderedPageBreak/>
        <w:t>ценностям, взаимоотношениям людей, устойчивость, глубину и силу нравственных чувств.</w:t>
      </w:r>
    </w:p>
    <w:p w:rsidR="00934B67" w:rsidRPr="00EF488F" w:rsidRDefault="00934B67" w:rsidP="00EF488F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934B67" w:rsidRPr="00EF488F" w:rsidRDefault="00934B67" w:rsidP="00EF488F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EF488F">
        <w:rPr>
          <w:rFonts w:ascii="Times New Roman" w:hAnsi="Times New Roman" w:cs="Times New Roman"/>
          <w:color w:val="333333"/>
          <w:sz w:val="28"/>
          <w:szCs w:val="28"/>
        </w:rPr>
        <w:t>нравственное воспитание как процесс формирования целостного нравственного представления о природе, обществе, человеке, находящего выражение в системе ценностей и нравственных идеалов личности, общества.</w:t>
      </w:r>
    </w:p>
    <w:p w:rsidR="00934B67" w:rsidRPr="00EF488F" w:rsidRDefault="00934B67" w:rsidP="00EF488F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934B67" w:rsidRPr="00EF488F" w:rsidRDefault="00934B67" w:rsidP="00EF488F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EF488F">
        <w:rPr>
          <w:rFonts w:ascii="Times New Roman" w:hAnsi="Times New Roman" w:cs="Times New Roman"/>
          <w:color w:val="333333"/>
          <w:sz w:val="28"/>
          <w:szCs w:val="28"/>
        </w:rPr>
        <w:t xml:space="preserve">нравственное воспитание в аспекте поведенческого или </w:t>
      </w:r>
      <w:proofErr w:type="spellStart"/>
      <w:r w:rsidRPr="00EF488F">
        <w:rPr>
          <w:rFonts w:ascii="Times New Roman" w:hAnsi="Times New Roman" w:cs="Times New Roman"/>
          <w:color w:val="333333"/>
          <w:sz w:val="28"/>
          <w:szCs w:val="28"/>
        </w:rPr>
        <w:t>деятельностного</w:t>
      </w:r>
      <w:proofErr w:type="spellEnd"/>
      <w:r w:rsidRPr="00EF488F">
        <w:rPr>
          <w:rFonts w:ascii="Times New Roman" w:hAnsi="Times New Roman" w:cs="Times New Roman"/>
          <w:color w:val="333333"/>
          <w:sz w:val="28"/>
          <w:szCs w:val="28"/>
        </w:rPr>
        <w:t xml:space="preserve"> подхода, как процесса формирования устойчивых сознательных навыков и привычек, нравственного поведения. Кроме того, это процесс свободного нравственного самоопределения и самоуправления жизнедеятельности, а также стремление человека к нравственному идеалу.</w:t>
      </w:r>
    </w:p>
    <w:p w:rsidR="001B2C6B" w:rsidRDefault="001B2C6B" w:rsidP="00EF488F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934B67" w:rsidRPr="00EF488F" w:rsidRDefault="00934B67" w:rsidP="00EF488F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EF488F">
        <w:rPr>
          <w:rFonts w:ascii="Times New Roman" w:hAnsi="Times New Roman" w:cs="Times New Roman"/>
          <w:color w:val="333333"/>
          <w:sz w:val="28"/>
          <w:szCs w:val="28"/>
        </w:rPr>
        <w:t>нравственное воспитание рассматривается как целостный процесс формирования и развития нравственной личности ребенка. Целостность нравственного воспитания достигается, когда основой, источником и материалом педагогического процесса является сама сложная и противоречивая жизнь.</w:t>
      </w:r>
    </w:p>
    <w:p w:rsidR="00934B67" w:rsidRPr="00EF488F" w:rsidRDefault="00934B67" w:rsidP="00EF488F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EF488F">
        <w:rPr>
          <w:rFonts w:ascii="Times New Roman" w:hAnsi="Times New Roman" w:cs="Times New Roman"/>
          <w:color w:val="333333"/>
          <w:sz w:val="28"/>
          <w:szCs w:val="28"/>
        </w:rPr>
        <w:t xml:space="preserve">Нравственное воспитание, по определению Ю. К. </w:t>
      </w:r>
      <w:proofErr w:type="spellStart"/>
      <w:r w:rsidRPr="00EF488F">
        <w:rPr>
          <w:rFonts w:ascii="Times New Roman" w:hAnsi="Times New Roman" w:cs="Times New Roman"/>
          <w:color w:val="333333"/>
          <w:sz w:val="28"/>
          <w:szCs w:val="28"/>
        </w:rPr>
        <w:t>Бабанского</w:t>
      </w:r>
      <w:proofErr w:type="spellEnd"/>
      <w:r w:rsidRPr="00EF488F">
        <w:rPr>
          <w:rFonts w:ascii="Times New Roman" w:hAnsi="Times New Roman" w:cs="Times New Roman"/>
          <w:color w:val="333333"/>
          <w:sz w:val="28"/>
          <w:szCs w:val="28"/>
        </w:rPr>
        <w:t xml:space="preserve"> – это процесс, направленный на формирование и развитие целостной личности ребенка, предполагает становление его отношения к Родине, обществу, коллективу, людям, к труду, своим обязанностям и самому себе.</w:t>
      </w:r>
    </w:p>
    <w:p w:rsidR="001B2C6B" w:rsidRDefault="001B2C6B" w:rsidP="00EF488F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934B67" w:rsidRPr="00EF488F" w:rsidRDefault="00934B67" w:rsidP="00EF488F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EF488F">
        <w:rPr>
          <w:rFonts w:ascii="Times New Roman" w:hAnsi="Times New Roman" w:cs="Times New Roman"/>
          <w:color w:val="333333"/>
          <w:sz w:val="28"/>
          <w:szCs w:val="28"/>
        </w:rPr>
        <w:t>«нравственное воспитание» – это целенаправленный процесс приобщения детей к моральным ценностям человечества и конкретного общества.</w:t>
      </w:r>
    </w:p>
    <w:p w:rsidR="00B72C6E" w:rsidRPr="00EF488F" w:rsidRDefault="00B72C6E" w:rsidP="00EF488F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B72C6E" w:rsidRPr="00EF488F" w:rsidRDefault="00B72C6E" w:rsidP="00EF488F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EF488F">
        <w:rPr>
          <w:rFonts w:ascii="Times New Roman" w:hAnsi="Times New Roman" w:cs="Times New Roman"/>
          <w:color w:val="333333"/>
          <w:sz w:val="28"/>
          <w:szCs w:val="28"/>
        </w:rPr>
        <w:t>нравственного воспитания, считает, что данный вид воспитания осуществляется только в процессе включения воспитанников в разнообразные виды практической деятельности и организации ее таким образом, чтобы она способствовала формированию у них положительных моральных отношений и личностных черт и качеств.</w:t>
      </w:r>
    </w:p>
    <w:p w:rsidR="00B72C6E" w:rsidRPr="00EF488F" w:rsidRDefault="00B72C6E" w:rsidP="00EF488F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B72C6E" w:rsidRPr="00EF488F" w:rsidRDefault="00B72C6E" w:rsidP="00EF488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F488F">
        <w:rPr>
          <w:rFonts w:ascii="Times New Roman" w:hAnsi="Times New Roman" w:cs="Times New Roman"/>
          <w:sz w:val="28"/>
          <w:szCs w:val="28"/>
          <w:lang w:eastAsia="ru-RU"/>
        </w:rPr>
        <w:t xml:space="preserve">нравственное воспитание — это система воздействий на человека, направленная на формирование у него нравственных качеств и нравственного поведения.  </w:t>
      </w:r>
    </w:p>
    <w:p w:rsidR="00B72C6E" w:rsidRPr="00EF488F" w:rsidRDefault="00B72C6E" w:rsidP="00EF488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3404" w:rsidRPr="00EF488F" w:rsidRDefault="00F03404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воспитанием понимается «деятельность, направленная на развитие личности, создание условий для самоопределения и </w:t>
      </w:r>
      <w:proofErr w:type="gramStart"/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социализации</w:t>
      </w:r>
      <w:proofErr w:type="gramEnd"/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</w:t>
      </w: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культурному наследию и традициям многонационального народа РФ, природе и окружающей среде»</w:t>
      </w: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/>
        </w:rPr>
        <w:footnoteReference w:id="1"/>
      </w: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F03404" w:rsidRPr="00EF488F" w:rsidRDefault="00F03404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Основу воспитания на всех уровнях, начиная с дошкольного, составляют традиционные ценности российского общества. Традиционные ценности ‒ это нравственные ориентиры, формирующие мировоззрение граждан России, передаваемые от поколения к поколению, лежащие в основе общероссийской гражданской идентичности и единого культурного пространства страны, укрепляющие гражданское единство, нашедшие свое уникальное, самобытное проявление в духовном, историческом и культурном развитии многонационального народа России</w:t>
      </w: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/>
        </w:rPr>
        <w:footnoteReference w:id="2"/>
      </w: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F03404" w:rsidRPr="00EF488F" w:rsidRDefault="00F03404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воспитания предусматривает приобщение детей к традиционным ценностям российского общества ‒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</w:t>
      </w: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en-US"/>
        </w:rPr>
        <w:footnoteReference w:id="3"/>
      </w: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</w:t>
      </w:r>
      <w:proofErr w:type="gramEnd"/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t>Конверт 2</w:t>
      </w: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цель и ценности нравственного воспитания</w:t>
      </w: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3404" w:rsidRPr="00EF488F" w:rsidRDefault="00F03404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Вся система ценностей российского народа находит отражение в содержании воспитательной работы ДОО, в соответствии с возрастными особенностями детей.  </w:t>
      </w:r>
    </w:p>
    <w:p w:rsidR="00F03404" w:rsidRPr="00EF488F" w:rsidRDefault="00F03404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Ценности Родина и природа лежат в основе патриотического направления воспитания. </w:t>
      </w:r>
    </w:p>
    <w:p w:rsidR="00F03404" w:rsidRPr="00EF488F" w:rsidRDefault="00F03404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Ценности милосердие, жизнь, добро лежат в основе духовно-нравственного направления воспитания </w:t>
      </w:r>
    </w:p>
    <w:p w:rsidR="00F03404" w:rsidRPr="00EF488F" w:rsidRDefault="00F03404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Ценности человек, семья, дружба, сотрудничество лежат в основе социального направления воспитания. </w:t>
      </w:r>
    </w:p>
    <w:p w:rsidR="00F03404" w:rsidRPr="00EF488F" w:rsidRDefault="00F03404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Ценность познание лежит в основе познавательного направления воспитания. </w:t>
      </w:r>
    </w:p>
    <w:p w:rsidR="00F03404" w:rsidRPr="00EF488F" w:rsidRDefault="00F03404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Ценности жизнь и здоровье лежат в основе физического и оздоровительного направления воспитания. </w:t>
      </w:r>
    </w:p>
    <w:p w:rsidR="00F03404" w:rsidRPr="00EF488F" w:rsidRDefault="00F03404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Ценность труд лежит в основе трудового направления воспитания. </w:t>
      </w:r>
    </w:p>
    <w:p w:rsidR="00F03404" w:rsidRPr="00EF488F" w:rsidRDefault="00F03404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Ценности культура и красота лежат в основе эстетического направления воспитания. </w:t>
      </w:r>
    </w:p>
    <w:p w:rsidR="00B72C6E" w:rsidRPr="00EF488F" w:rsidRDefault="00B72C6E" w:rsidP="00EF488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3404" w:rsidRPr="00EF488F" w:rsidRDefault="00F03404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 патриотического направления воспитания –  содействовать формированию у ребенка личностной позиции наследника традиций и культуры, защитника Отечества и творца (созидателя), ответственного за будущее своей страны. </w:t>
      </w:r>
    </w:p>
    <w:p w:rsidR="00F03404" w:rsidRPr="00EF488F" w:rsidRDefault="00F03404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Ценности Родина и природа</w:t>
      </w:r>
    </w:p>
    <w:p w:rsidR="00F03404" w:rsidRPr="00EF488F" w:rsidRDefault="00F03404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Патриотическое направление воспитания базируется на идее патриотизма как нравственного чувства, которое вырастает из культуры человеческого бытия, особенностей образа жизни и ее уклада, народных и семейных традиций.  </w:t>
      </w:r>
    </w:p>
    <w:p w:rsidR="00F03404" w:rsidRPr="00EF488F" w:rsidRDefault="00F03404" w:rsidP="00EF488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3404" w:rsidRPr="00EF488F" w:rsidRDefault="00F03404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 духовно-нравственного направления воспитания – формирование способности к духовному развитию, нравственному самосовершенствованию, индивидуально-ответственному поведению. </w:t>
      </w:r>
    </w:p>
    <w:p w:rsidR="00F03404" w:rsidRPr="00EF488F" w:rsidRDefault="00F03404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Ценности жизнь, милосердие, добро</w:t>
      </w:r>
    </w:p>
    <w:p w:rsidR="00F03404" w:rsidRPr="00EF488F" w:rsidRDefault="00F03404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3404" w:rsidRPr="00EF488F" w:rsidRDefault="00F03404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 социального направления воспитания – формирование ценностного отношения детей к семье, другому человеку, развитие дружелюбия, умения находить общий язык с другими людьми. </w:t>
      </w:r>
    </w:p>
    <w:p w:rsidR="00F03404" w:rsidRPr="00EF488F" w:rsidRDefault="00F03404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Ценности семья, дружба, человек и сотрудничество</w:t>
      </w:r>
    </w:p>
    <w:p w:rsidR="00F03404" w:rsidRPr="00EF488F" w:rsidRDefault="00F03404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3404" w:rsidRPr="00EF488F" w:rsidRDefault="00F03404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 физического и оздоровительного воспитания ‒ формирование ценностного отношения детей к здоровому образу жизни, овладение элементарными гигиеническими навыками и правилами безопасности. </w:t>
      </w:r>
    </w:p>
    <w:p w:rsidR="00F03404" w:rsidRPr="00EF488F" w:rsidRDefault="00F03404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Ценности жизнь и здоровье</w:t>
      </w:r>
    </w:p>
    <w:p w:rsidR="00F03404" w:rsidRPr="00EF488F" w:rsidRDefault="00F03404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3404" w:rsidRPr="00EF488F" w:rsidRDefault="00F03404" w:rsidP="00EF488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3404" w:rsidRPr="00EF488F" w:rsidRDefault="00F03404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 трудового воспитания – формирование ценностного отношения детей к труду, трудолюбию и приобщение ребенка к труду. </w:t>
      </w:r>
    </w:p>
    <w:p w:rsidR="00F03404" w:rsidRPr="00EF488F" w:rsidRDefault="00F03404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Ценность труд</w:t>
      </w:r>
    </w:p>
    <w:p w:rsidR="00F03404" w:rsidRPr="00EF488F" w:rsidRDefault="00F03404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3404" w:rsidRPr="00EF488F" w:rsidRDefault="00F03404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  эстетического направления воспитания – способствовать становлению у ребенка ценностного отношения к красоте. </w:t>
      </w:r>
    </w:p>
    <w:p w:rsidR="00F03404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Ценности культура, красота</w:t>
      </w: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t>Конверт 3</w:t>
      </w: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3404" w:rsidRPr="00EF488F" w:rsidRDefault="00345EC6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0C1A1B" wp14:editId="20525F5E">
            <wp:extent cx="2433352" cy="1584176"/>
            <wp:effectExtent l="0" t="0" r="5080" b="0"/>
            <wp:docPr id="5" name="imgb" descr="sponge_466x389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B22CB62D-F20F-4E0B-8709-E0F4B4B592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b" descr="sponge_466x389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B22CB62D-F20F-4E0B-8709-E0F4B4B592A6}"/>
                        </a:ext>
                      </a:extLst>
                    </pic:cNvPr>
                    <pic:cNvPicPr/>
                  </pic:nvPicPr>
                  <pic:blipFill rotWithShape="1">
                    <a:blip r:embed="rId8"/>
                    <a:srcRect l="-2430" t="6010" r="2430" b="2998"/>
                    <a:stretch/>
                  </pic:blipFill>
                  <pic:spPr bwMode="auto">
                    <a:xfrm>
                      <a:off x="0" y="0"/>
                      <a:ext cx="2433352" cy="158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488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3215FA9" wp14:editId="025F86F4">
            <wp:extent cx="2011680" cy="267017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5EC6" w:rsidRPr="00EF488F" w:rsidRDefault="00345EC6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C8E6BB" wp14:editId="27484E3B">
            <wp:extent cx="3746383" cy="2780072"/>
            <wp:effectExtent l="0" t="0" r="6985" b="1270"/>
            <wp:docPr id="8" name="Рисунок 7" descr="Басня Крылова Лебедь, Щука и Рак - читать онлайн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BA45902B-7643-4F0F-9741-2780007CD3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Басня Крылова Лебедь, Щука и Рак - читать онлайн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BA45902B-7643-4F0F-9741-2780007CD3CE}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383" cy="278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88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BEE040E" wp14:editId="151E3FAA">
            <wp:extent cx="1694815" cy="2207260"/>
            <wp:effectExtent l="0" t="0" r="63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3404" w:rsidRPr="00EF488F" w:rsidRDefault="00F03404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5EC6" w:rsidRPr="00EF488F" w:rsidRDefault="00345EC6" w:rsidP="00EF488F">
      <w:pPr>
        <w:pStyle w:val="a3"/>
        <w:rPr>
          <w:rFonts w:ascii="Times New Roman" w:hAnsi="Times New Roman" w:cs="Times New Roman"/>
          <w:sz w:val="28"/>
          <w:szCs w:val="28"/>
        </w:rPr>
      </w:pPr>
      <w:r w:rsidRPr="00EF488F">
        <w:rPr>
          <w:rFonts w:ascii="Times New Roman" w:eastAsiaTheme="minorEastAsia" w:hAnsi="Times New Roman" w:cs="Times New Roman"/>
          <w:color w:val="1F497D" w:themeColor="text2"/>
          <w:kern w:val="24"/>
          <w:sz w:val="28"/>
          <w:szCs w:val="28"/>
        </w:rPr>
        <w:t xml:space="preserve">Определите, обозначьте какую метафору можно использовать для решения </w:t>
      </w:r>
      <w:r w:rsidRPr="00EF488F">
        <w:rPr>
          <w:rFonts w:ascii="Times New Roman" w:eastAsiaTheme="minorEastAsia" w:hAnsi="Times New Roman" w:cs="Times New Roman"/>
          <w:color w:val="1F497D" w:themeColor="text2"/>
          <w:kern w:val="24"/>
          <w:sz w:val="28"/>
          <w:szCs w:val="28"/>
        </w:rPr>
        <w:t xml:space="preserve">проблемы </w:t>
      </w:r>
      <w:r w:rsidRPr="00EF488F">
        <w:rPr>
          <w:rFonts w:ascii="Times New Roman" w:eastAsiaTheme="minorEastAsia" w:hAnsi="Times New Roman" w:cs="Times New Roman"/>
          <w:color w:val="1F497D" w:themeColor="text2"/>
          <w:kern w:val="24"/>
          <w:sz w:val="28"/>
          <w:szCs w:val="28"/>
        </w:rPr>
        <w:t xml:space="preserve">нравственного </w:t>
      </w:r>
      <w:r w:rsidRPr="00EF488F">
        <w:rPr>
          <w:rFonts w:ascii="Times New Roman" w:eastAsiaTheme="minorEastAsia" w:hAnsi="Times New Roman" w:cs="Times New Roman"/>
          <w:color w:val="1F497D" w:themeColor="text2"/>
          <w:kern w:val="24"/>
          <w:sz w:val="28"/>
          <w:szCs w:val="28"/>
        </w:rPr>
        <w:t>воспит</w:t>
      </w:r>
      <w:r w:rsidRPr="00EF488F">
        <w:rPr>
          <w:rFonts w:ascii="Times New Roman" w:eastAsiaTheme="minorEastAsia" w:hAnsi="Times New Roman" w:cs="Times New Roman"/>
          <w:color w:val="1F497D" w:themeColor="text2"/>
          <w:kern w:val="24"/>
          <w:sz w:val="28"/>
          <w:szCs w:val="28"/>
        </w:rPr>
        <w:t>ания</w:t>
      </w:r>
      <w:proofErr w:type="gramStart"/>
      <w:r w:rsidRPr="00EF488F">
        <w:rPr>
          <w:rFonts w:ascii="Times New Roman" w:eastAsiaTheme="minorEastAsia" w:hAnsi="Times New Roman" w:cs="Times New Roman"/>
          <w:color w:val="1F497D" w:themeColor="text2"/>
          <w:kern w:val="24"/>
          <w:sz w:val="28"/>
          <w:szCs w:val="28"/>
        </w:rPr>
        <w:t xml:space="preserve"> </w:t>
      </w:r>
      <w:r w:rsidRPr="00EF488F">
        <w:rPr>
          <w:rFonts w:ascii="Times New Roman" w:eastAsiaTheme="minorEastAsia" w:hAnsi="Times New Roman" w:cs="Times New Roman"/>
          <w:color w:val="1F497D" w:themeColor="text2"/>
          <w:kern w:val="24"/>
          <w:sz w:val="28"/>
          <w:szCs w:val="28"/>
        </w:rPr>
        <w:t>.</w:t>
      </w:r>
      <w:proofErr w:type="gramEnd"/>
    </w:p>
    <w:p w:rsidR="00345EC6" w:rsidRPr="00EF488F" w:rsidRDefault="00345EC6" w:rsidP="00EF488F">
      <w:pPr>
        <w:pStyle w:val="a3"/>
        <w:rPr>
          <w:rFonts w:ascii="Times New Roman" w:hAnsi="Times New Roman" w:cs="Times New Roman"/>
          <w:sz w:val="28"/>
          <w:szCs w:val="28"/>
        </w:rPr>
      </w:pPr>
      <w:r w:rsidRPr="00EF488F">
        <w:rPr>
          <w:rFonts w:ascii="Times New Roman" w:eastAsiaTheme="minorEastAsia" w:hAnsi="Times New Roman" w:cs="Times New Roman"/>
          <w:color w:val="1F497D" w:themeColor="text2"/>
          <w:kern w:val="24"/>
          <w:sz w:val="28"/>
          <w:szCs w:val="28"/>
        </w:rPr>
        <w:t>Составьте несколько вопросов для родителей по работе с выбранной метафорой.</w:t>
      </w:r>
    </w:p>
    <w:p w:rsidR="00345EC6" w:rsidRPr="00EF488F" w:rsidRDefault="00345EC6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5EC6" w:rsidRPr="00EF488F" w:rsidRDefault="00345EC6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</w:rPr>
        <w:t>Конверт 4</w:t>
      </w:r>
    </w:p>
    <w:p w:rsidR="00345EC6" w:rsidRPr="00EF488F" w:rsidRDefault="00345EC6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5EC6" w:rsidRPr="00EF488F" w:rsidRDefault="00345EC6" w:rsidP="00EF488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8F">
        <w:rPr>
          <w:rFonts w:ascii="Times New Roman" w:eastAsiaTheme="minorEastAsia" w:hAnsi="Times New Roman" w:cs="Times New Roman"/>
          <w:bCs/>
          <w:color w:val="FF0000"/>
          <w:kern w:val="24"/>
          <w:sz w:val="28"/>
          <w:szCs w:val="28"/>
          <w:lang w:eastAsia="ru-RU"/>
        </w:rPr>
        <w:t>«ПРАВИЛЬНАЯ МОТИВАЦИЯ»</w:t>
      </w:r>
    </w:p>
    <w:p w:rsidR="00345EC6" w:rsidRPr="00EF488F" w:rsidRDefault="00345EC6" w:rsidP="00EF488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8F">
        <w:rPr>
          <w:rFonts w:ascii="Times New Roman" w:eastAsiaTheme="majorEastAsia" w:hAnsi="Times New Roman" w:cs="Times New Roman"/>
          <w:bCs/>
          <w:color w:val="000000"/>
          <w:kern w:val="24"/>
          <w:sz w:val="28"/>
          <w:szCs w:val="28"/>
          <w:lang w:eastAsia="ru-RU"/>
        </w:rPr>
        <w:t>Как вызвать интерес родителей к совместной работе?</w:t>
      </w:r>
    </w:p>
    <w:p w:rsidR="00345EC6" w:rsidRPr="00EF488F" w:rsidRDefault="00345EC6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5EC6" w:rsidRPr="00EF488F" w:rsidRDefault="00345EC6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5EC6" w:rsidRPr="00EF488F" w:rsidRDefault="00345EC6" w:rsidP="00EF488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8F">
        <w:rPr>
          <w:rFonts w:ascii="Times New Roman" w:eastAsiaTheme="minorEastAsia" w:hAnsi="Times New Roman" w:cs="Times New Roman"/>
          <w:bCs/>
          <w:color w:val="FF0000"/>
          <w:kern w:val="24"/>
          <w:sz w:val="28"/>
          <w:szCs w:val="28"/>
          <w:lang w:eastAsia="ru-RU"/>
        </w:rPr>
        <w:t xml:space="preserve">«ДЕЙСТВУЕМ ВМЕСТЕ!» </w:t>
      </w:r>
    </w:p>
    <w:p w:rsidR="00345EC6" w:rsidRPr="00EF488F" w:rsidRDefault="00345EC6" w:rsidP="00EF488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8F">
        <w:rPr>
          <w:rFonts w:ascii="Times New Roman" w:eastAsiaTheme="majorEastAsia" w:hAnsi="Times New Roman" w:cs="Times New Roman"/>
          <w:bCs/>
          <w:color w:val="000000"/>
          <w:kern w:val="24"/>
          <w:sz w:val="28"/>
          <w:szCs w:val="28"/>
          <w:lang w:eastAsia="ru-RU"/>
        </w:rPr>
        <w:t>Как вовлечь семью в образовательный процесс ДОУ?</w:t>
      </w:r>
    </w:p>
    <w:p w:rsidR="00345EC6" w:rsidRPr="00EF488F" w:rsidRDefault="00345EC6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5EC6" w:rsidRPr="00EF488F" w:rsidRDefault="00345EC6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5EC6" w:rsidRPr="00EF488F" w:rsidRDefault="00345EC6" w:rsidP="00EF488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8F">
        <w:rPr>
          <w:rFonts w:ascii="Times New Roman" w:eastAsiaTheme="minorEastAsia" w:hAnsi="Times New Roman" w:cs="Times New Roman"/>
          <w:bCs/>
          <w:color w:val="C00000"/>
          <w:kern w:val="24"/>
          <w:sz w:val="28"/>
          <w:szCs w:val="28"/>
          <w:lang w:eastAsia="ru-RU"/>
        </w:rPr>
        <w:t>«ПОДДЕРЖКА И ПРОСВЕЩЕНИЕ»</w:t>
      </w:r>
    </w:p>
    <w:p w:rsidR="00345EC6" w:rsidRPr="00EF488F" w:rsidRDefault="00345EC6" w:rsidP="00EF488F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88F">
        <w:rPr>
          <w:rFonts w:ascii="Times New Roman" w:eastAsiaTheme="minorEastAsia" w:hAnsi="Times New Roman" w:cs="Times New Roman"/>
          <w:bCs/>
          <w:color w:val="000000" w:themeColor="dark1"/>
          <w:kern w:val="24"/>
          <w:sz w:val="28"/>
          <w:szCs w:val="28"/>
          <w:lang w:eastAsia="ru-RU"/>
        </w:rPr>
        <w:lastRenderedPageBreak/>
        <w:t>Как повысить психолого-педагогическую компетентность родителей: эффективные формы, методы, средства</w:t>
      </w:r>
    </w:p>
    <w:p w:rsidR="00345EC6" w:rsidRPr="00EF488F" w:rsidRDefault="00345EC6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5EC6" w:rsidRPr="00EF488F" w:rsidRDefault="00345EC6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5EC6" w:rsidRPr="00EF488F" w:rsidRDefault="00345EC6" w:rsidP="00EF488F">
      <w:pPr>
        <w:pStyle w:val="a3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 w:rsidRPr="00EF488F">
        <w:rPr>
          <w:rFonts w:ascii="Times New Roman" w:eastAsiaTheme="minorEastAsia" w:hAnsi="Times New Roman" w:cs="Times New Roman"/>
          <w:bCs/>
          <w:color w:val="FF0000"/>
          <w:kern w:val="24"/>
          <w:sz w:val="28"/>
          <w:szCs w:val="28"/>
        </w:rPr>
        <w:t>НЕ ВСЕГДА ЛЕГКО»</w:t>
      </w:r>
      <w:r w:rsidRPr="00EF48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br/>
        <w:t>Как поменять отношение родителей к дошкольным учреждениям, которое сформировалось уже на протяжении многих лет?</w:t>
      </w:r>
    </w:p>
    <w:p w:rsidR="005F0663" w:rsidRDefault="005F0663" w:rsidP="00EF488F">
      <w:pPr>
        <w:pStyle w:val="a3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EF488F" w:rsidRPr="00EF488F" w:rsidRDefault="00EF488F" w:rsidP="00EF488F">
      <w:pPr>
        <w:pStyle w:val="a3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Моделирование</w:t>
      </w:r>
    </w:p>
    <w:p w:rsidR="00EF488F" w:rsidRPr="00EF488F" w:rsidRDefault="00EF488F" w:rsidP="00EF488F">
      <w:pPr>
        <w:pStyle w:val="a3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Коллеги, предлагаю каждому столику сформулировать темы для ваших кафе (по 3 темы), которые в дальнейшем вы можете использовать в своей работе.</w:t>
      </w:r>
    </w:p>
    <w:p w:rsidR="00EF488F" w:rsidRPr="00EF488F" w:rsidRDefault="00EF488F" w:rsidP="00EF48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5EC6" w:rsidRPr="00EF488F" w:rsidRDefault="00345EC6" w:rsidP="00EF488F">
      <w:pPr>
        <w:pStyle w:val="a3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</w:p>
    <w:p w:rsidR="00345EC6" w:rsidRPr="00EF488F" w:rsidRDefault="00345EC6" w:rsidP="00EF488F">
      <w:pPr>
        <w:pStyle w:val="a3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 w:rsidRPr="00EF48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Итог: фестиваль бумажных скатертей</w:t>
      </w:r>
      <w:proofErr w:type="gramStart"/>
      <w:r w:rsidRPr="00EF48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.</w:t>
      </w:r>
      <w:proofErr w:type="gramEnd"/>
      <w:r w:rsidRPr="00EF48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gramStart"/>
      <w:r w:rsidRPr="00EF48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п</w:t>
      </w:r>
      <w:proofErr w:type="gramEnd"/>
      <w:r w:rsidRPr="00EF48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редставление своей работы в кафе.</w:t>
      </w:r>
    </w:p>
    <w:p w:rsidR="00EF488F" w:rsidRPr="00EF488F" w:rsidRDefault="00EF488F" w:rsidP="00EF488F">
      <w:pPr>
        <w:pStyle w:val="a3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</w:p>
    <w:p w:rsidR="00EF488F" w:rsidRPr="00EF488F" w:rsidRDefault="00EF488F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Ситуация первая. В автобусе одно места у окна занимает мальчик, рядом с ним сидит отец. На остановке входит женщина. Сесть некуда, и она останавливается возле отца с сыном.</w:t>
      </w:r>
    </w:p>
    <w:p w:rsidR="00EF488F" w:rsidRPr="00EF488F" w:rsidRDefault="00EF488F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Вопросы:</w:t>
      </w:r>
    </w:p>
    <w:p w:rsidR="00EF488F" w:rsidRPr="00EF488F" w:rsidRDefault="00EF488F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дальше будет развиваться ситуация?</w:t>
      </w:r>
    </w:p>
    <w:p w:rsidR="00EF488F" w:rsidRPr="00EF488F" w:rsidRDefault="00EF488F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должен уступить место?</w:t>
      </w:r>
    </w:p>
    <w:p w:rsidR="00EF488F" w:rsidRPr="00EF488F" w:rsidRDefault="00EF488F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учите вести своих детей в транспорте?</w:t>
      </w:r>
    </w:p>
    <w:p w:rsidR="00EF488F" w:rsidRPr="00EF488F" w:rsidRDefault="00EF488F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Ситуация вторая.</w:t>
      </w:r>
    </w:p>
    <w:p w:rsidR="00EF488F" w:rsidRPr="00EF488F" w:rsidRDefault="00EF488F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семье устанавливают новогоднюю елку. Пятилетнему Игорю очень хотелось вместе со старшими наряжать елку. Но мама, боясь за красивые дорогие шары, не сразу согласилась на </w:t>
      </w:r>
      <w:proofErr w:type="gramStart"/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proofErr w:type="gramEnd"/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все время поглядывала настороженно на сына. От чрезвычайного усердия и волнения мальчик уронил и разбил самую большую и красивую игрушку. Мать стала кричать на сына, а он </w:t>
      </w:r>
      <w:proofErr w:type="gramStart"/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стоял</w:t>
      </w:r>
      <w:proofErr w:type="gramEnd"/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опустив голову и плакал. Старшая сестренка постаралась вступиться за брата: “Мама, разве можно из-за какой-то игрушки так ругать Игоря? ”- Не твое дело, </w:t>
      </w:r>
      <w:proofErr w:type="gramStart"/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своих</w:t>
      </w:r>
      <w:proofErr w:type="gramEnd"/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будешь воспитывать, тогда поймешь! – прервала она дочь и отправила сына в детскую.</w:t>
      </w:r>
    </w:p>
    <w:p w:rsidR="00EF488F" w:rsidRPr="00EF488F" w:rsidRDefault="00EF488F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Вопросы:</w:t>
      </w:r>
    </w:p>
    <w:p w:rsidR="00EF488F" w:rsidRPr="00EF488F" w:rsidRDefault="00EF488F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состоит педагогический просчет матери?</w:t>
      </w:r>
    </w:p>
    <w:p w:rsidR="00EF488F" w:rsidRPr="00EF488F" w:rsidRDefault="00EF488F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изменить ситуацию, исправить поведение матери?</w:t>
      </w:r>
    </w:p>
    <w:p w:rsidR="00EF488F" w:rsidRPr="00EF488F" w:rsidRDefault="00EF488F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поступили в таком случае?</w:t>
      </w:r>
    </w:p>
    <w:p w:rsidR="00EF488F" w:rsidRPr="00EF488F" w:rsidRDefault="00EF488F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Ситуация третья.</w:t>
      </w:r>
    </w:p>
    <w:p w:rsidR="00EF488F" w:rsidRPr="00EF488F" w:rsidRDefault="00EF488F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детстве Люда очень любила играть с отцом. Ей всегда было весело с ним. Как только отец приходил с работы, Люда обрадовано кричала: — Ой, как хорошо! Значит, мы сейчас пойдем играть. Однажды отец пришел с работы очень усталым. Люда, как обычно, встретила его восторженным криком, желая идти играть с ним во двор. Но отец неожиданно сказал: — Сегодня не пойдем, я плохо себя чувствую. — Нет, пойдем, все равно пойдем! – кричала девочка, цепляясь за отца и увлекая его к двери. — Доченька, подожди, дай твою руку! – внезапно скомандовал отец. Люда послушно подала отцу руку, </w:t>
      </w: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отец приложил ее к своей груди и спросил: — С</w:t>
      </w:r>
      <w:bookmarkStart w:id="0" w:name="_GoBack"/>
      <w:bookmarkEnd w:id="0"/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лышишь, как сильно стучит сердце? Если мы пойдем играть, оно может не выдержать, и тогда у тебя не будет папы. Дочь испуганно посмотрела на отца, взяла его за руку и повела к дивану: — Ложись, папочка, и тихонечко лежи, я поиграю сегодня одна.</w:t>
      </w:r>
    </w:p>
    <w:p w:rsidR="00EF488F" w:rsidRPr="00EF488F" w:rsidRDefault="00EF488F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Вопросы:</w:t>
      </w:r>
    </w:p>
    <w:p w:rsidR="00EF488F" w:rsidRPr="00EF488F" w:rsidRDefault="00EF488F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 образом в процессе общения отец воздействовал на дочь?</w:t>
      </w:r>
    </w:p>
    <w:p w:rsidR="00EF488F" w:rsidRPr="00EF488F" w:rsidRDefault="00EF488F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чувства по отношения к отцу возникли у Люды?</w:t>
      </w:r>
    </w:p>
    <w:p w:rsidR="00EF488F" w:rsidRPr="00EF488F" w:rsidRDefault="00EF488F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учите своих детей проявлять к вам и окружающим чувства сострадания, жалости.</w:t>
      </w:r>
    </w:p>
    <w:p w:rsidR="00EF488F" w:rsidRPr="00EF488F" w:rsidRDefault="00EF488F" w:rsidP="00EF488F">
      <w:pPr>
        <w:pStyle w:val="a3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</w:p>
    <w:p w:rsidR="00EF488F" w:rsidRPr="00EF488F" w:rsidRDefault="00EF488F" w:rsidP="00EF488F">
      <w:pPr>
        <w:pStyle w:val="a3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</w:p>
    <w:p w:rsidR="00EF488F" w:rsidRPr="00EF488F" w:rsidRDefault="00EF488F" w:rsidP="00EF488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hAnsi="Times New Roman" w:cs="Times New Roman"/>
          <w:color w:val="000000"/>
          <w:sz w:val="28"/>
          <w:szCs w:val="28"/>
        </w:rPr>
        <w:t>Вечные принципы нравственности</w:t>
      </w:r>
    </w:p>
    <w:p w:rsidR="00EF488F" w:rsidRPr="00EF488F" w:rsidRDefault="00EF488F" w:rsidP="00EF488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hAnsi="Times New Roman" w:cs="Times New Roman"/>
          <w:color w:val="000000"/>
          <w:sz w:val="28"/>
          <w:szCs w:val="28"/>
        </w:rPr>
        <w:t>Не поступайте с другими так, как не хотели бы, чтобы поступили с тобой.</w:t>
      </w:r>
    </w:p>
    <w:p w:rsidR="00EF488F" w:rsidRPr="00EF488F" w:rsidRDefault="00EF488F" w:rsidP="00EF488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hAnsi="Times New Roman" w:cs="Times New Roman"/>
          <w:color w:val="000000"/>
          <w:sz w:val="28"/>
          <w:szCs w:val="28"/>
        </w:rPr>
        <w:t>Любите ближних своих.</w:t>
      </w:r>
    </w:p>
    <w:p w:rsidR="00EF488F" w:rsidRPr="00EF488F" w:rsidRDefault="00EF488F" w:rsidP="00EF488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hAnsi="Times New Roman" w:cs="Times New Roman"/>
          <w:color w:val="000000"/>
          <w:sz w:val="28"/>
          <w:szCs w:val="28"/>
        </w:rPr>
        <w:t>Будьте верными и преданными семье, друзьям, работе.</w:t>
      </w:r>
    </w:p>
    <w:p w:rsidR="00EF488F" w:rsidRPr="00EF488F" w:rsidRDefault="00EF488F" w:rsidP="00EF488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hAnsi="Times New Roman" w:cs="Times New Roman"/>
          <w:color w:val="000000"/>
          <w:sz w:val="28"/>
          <w:szCs w:val="28"/>
        </w:rPr>
        <w:t>Стремитесь к миру.</w:t>
      </w:r>
    </w:p>
    <w:p w:rsidR="00EF488F" w:rsidRPr="00EF488F" w:rsidRDefault="00EF488F" w:rsidP="00EF488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hAnsi="Times New Roman" w:cs="Times New Roman"/>
          <w:color w:val="000000"/>
          <w:sz w:val="28"/>
          <w:szCs w:val="28"/>
        </w:rPr>
        <w:t>Уважайте других и оказывайте им честь.</w:t>
      </w:r>
    </w:p>
    <w:p w:rsidR="00EF488F" w:rsidRPr="00EF488F" w:rsidRDefault="00EF488F" w:rsidP="00EF488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hAnsi="Times New Roman" w:cs="Times New Roman"/>
          <w:color w:val="000000"/>
          <w:sz w:val="28"/>
          <w:szCs w:val="28"/>
        </w:rPr>
        <w:t>Прощайте других</w:t>
      </w:r>
    </w:p>
    <w:p w:rsidR="00EF488F" w:rsidRPr="00EF488F" w:rsidRDefault="00EF488F" w:rsidP="00EF488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hAnsi="Times New Roman" w:cs="Times New Roman"/>
          <w:color w:val="000000"/>
          <w:sz w:val="28"/>
          <w:szCs w:val="28"/>
        </w:rPr>
        <w:t>Будьте честными.</w:t>
      </w:r>
    </w:p>
    <w:p w:rsidR="00EF488F" w:rsidRPr="00EF488F" w:rsidRDefault="00EF488F" w:rsidP="00EF488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hAnsi="Times New Roman" w:cs="Times New Roman"/>
          <w:color w:val="000000"/>
          <w:sz w:val="28"/>
          <w:szCs w:val="28"/>
        </w:rPr>
        <w:t>Будьте трудолюбивыми.</w:t>
      </w:r>
    </w:p>
    <w:p w:rsidR="00EF488F" w:rsidRPr="00EF488F" w:rsidRDefault="00EF488F" w:rsidP="00EF488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hAnsi="Times New Roman" w:cs="Times New Roman"/>
          <w:color w:val="000000"/>
          <w:sz w:val="28"/>
          <w:szCs w:val="28"/>
        </w:rPr>
        <w:t>Будьте правдивыми и справедливыми.</w:t>
      </w:r>
    </w:p>
    <w:p w:rsidR="00EF488F" w:rsidRPr="00EF488F" w:rsidRDefault="00EF488F" w:rsidP="00EF488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hAnsi="Times New Roman" w:cs="Times New Roman"/>
          <w:color w:val="000000"/>
          <w:sz w:val="28"/>
          <w:szCs w:val="28"/>
        </w:rPr>
        <w:t>Будьте кроткими, сострадательными.</w:t>
      </w:r>
    </w:p>
    <w:p w:rsidR="00EF488F" w:rsidRPr="00EF488F" w:rsidRDefault="00EF488F" w:rsidP="00EF488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hAnsi="Times New Roman" w:cs="Times New Roman"/>
          <w:color w:val="000000"/>
          <w:sz w:val="28"/>
          <w:szCs w:val="28"/>
        </w:rPr>
        <w:t xml:space="preserve">Отвечайте </w:t>
      </w:r>
      <w:proofErr w:type="gramStart"/>
      <w:r w:rsidRPr="00EF488F">
        <w:rPr>
          <w:rFonts w:ascii="Times New Roman" w:hAnsi="Times New Roman" w:cs="Times New Roman"/>
          <w:color w:val="000000"/>
          <w:sz w:val="28"/>
          <w:szCs w:val="28"/>
        </w:rPr>
        <w:t>на зло</w:t>
      </w:r>
      <w:proofErr w:type="gramEnd"/>
      <w:r w:rsidRPr="00EF488F">
        <w:rPr>
          <w:rFonts w:ascii="Times New Roman" w:hAnsi="Times New Roman" w:cs="Times New Roman"/>
          <w:color w:val="000000"/>
          <w:sz w:val="28"/>
          <w:szCs w:val="28"/>
        </w:rPr>
        <w:t xml:space="preserve"> добром.</w:t>
      </w:r>
    </w:p>
    <w:p w:rsidR="00EF488F" w:rsidRPr="00EF488F" w:rsidRDefault="00EF488F" w:rsidP="00EF488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hAnsi="Times New Roman" w:cs="Times New Roman"/>
          <w:color w:val="000000"/>
          <w:sz w:val="28"/>
          <w:szCs w:val="28"/>
        </w:rPr>
        <w:t>Не применяйте насилия в отношении к другому человеку.</w:t>
      </w:r>
    </w:p>
    <w:p w:rsidR="00EF488F" w:rsidRPr="00EF488F" w:rsidRDefault="00EF488F" w:rsidP="00EF488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hAnsi="Times New Roman" w:cs="Times New Roman"/>
          <w:color w:val="000000"/>
          <w:sz w:val="28"/>
          <w:szCs w:val="28"/>
        </w:rPr>
        <w:t>Не берите чужого без разрешения.</w:t>
      </w:r>
    </w:p>
    <w:p w:rsidR="00EF488F" w:rsidRPr="00EF488F" w:rsidRDefault="00EF488F" w:rsidP="00EF488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EF488F">
        <w:rPr>
          <w:rFonts w:ascii="Times New Roman" w:hAnsi="Times New Roman" w:cs="Times New Roman"/>
          <w:color w:val="000000"/>
          <w:sz w:val="28"/>
          <w:szCs w:val="28"/>
        </w:rPr>
        <w:t>Не сотворите себе кумира.</w:t>
      </w:r>
    </w:p>
    <w:p w:rsidR="00EF488F" w:rsidRPr="00EF488F" w:rsidRDefault="00EF488F" w:rsidP="00EF48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488F" w:rsidRPr="00EF488F" w:rsidRDefault="00EF488F" w:rsidP="00EF48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488F" w:rsidRPr="00EF488F" w:rsidRDefault="00EF488F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gramStart"/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Поучимся негативные установки трансформировать в позитивные, развивающие в ребёнке</w:t>
      </w:r>
      <w:proofErr w:type="gramEnd"/>
    </w:p>
    <w:p w:rsidR="00EF488F" w:rsidRPr="00EF488F" w:rsidRDefault="00EF488F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веру в себя.</w:t>
      </w:r>
    </w:p>
    <w:p w:rsidR="00EF488F" w:rsidRPr="00EF488F" w:rsidRDefault="00EF488F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F488F" w:rsidRPr="00EF488F" w:rsidRDefault="00EF488F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Уйди с глаз моих, встань в угол</w:t>
      </w:r>
      <w:proofErr w:type="gramStart"/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</w:t>
      </w:r>
      <w:proofErr w:type="gramEnd"/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ди ко мне, давай во всём разберёмся вместе</w:t>
      </w:r>
    </w:p>
    <w:p w:rsidR="00EF488F" w:rsidRPr="00EF488F" w:rsidRDefault="00EF488F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в кого ты такой (некрасивый) Как ты мне нравишься</w:t>
      </w:r>
    </w:p>
    <w:p w:rsidR="00EF488F" w:rsidRPr="00EF488F" w:rsidRDefault="00EF488F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Ничего не бойся, никому не уступай, всем давай сдачу</w:t>
      </w:r>
      <w:proofErr w:type="gramStart"/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</w:t>
      </w:r>
      <w:proofErr w:type="gramEnd"/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ержи себя в руках, уважай людей</w:t>
      </w:r>
    </w:p>
    <w:p w:rsidR="00EF488F" w:rsidRPr="00EF488F" w:rsidRDefault="00EF488F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Когда же ты </w:t>
      </w:r>
      <w:proofErr w:type="gramStart"/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научишься</w:t>
      </w:r>
      <w:proofErr w:type="gramEnd"/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Я помогу тебе</w:t>
      </w:r>
    </w:p>
    <w:p w:rsidR="00EF488F" w:rsidRPr="00EF488F" w:rsidRDefault="00EF488F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Что бы ты без меня делал? Что бы мы без тебя делали?</w:t>
      </w:r>
    </w:p>
    <w:p w:rsidR="00EF488F" w:rsidRPr="00EF488F" w:rsidRDefault="00EF488F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Уж лучше бы тебя вообще на свете не было</w:t>
      </w:r>
      <w:proofErr w:type="gramStart"/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</w:t>
      </w:r>
      <w:proofErr w:type="gramEnd"/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акое счастье, что ты у нас есть!</w:t>
      </w:r>
    </w:p>
    <w:p w:rsidR="00EF488F" w:rsidRPr="00EF488F" w:rsidRDefault="00EF488F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Если будешь, так поступать с тобой никто не захочет дружить</w:t>
      </w:r>
      <w:proofErr w:type="gramStart"/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</w:t>
      </w:r>
      <w:proofErr w:type="gramEnd"/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ак относишься к людям, так</w:t>
      </w:r>
    </w:p>
    <w:p w:rsidR="00EF488F" w:rsidRPr="00EF488F" w:rsidRDefault="00EF488F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они будут относиться к тебе</w:t>
      </w:r>
    </w:p>
    <w:p w:rsidR="00EF488F" w:rsidRPr="00EF488F" w:rsidRDefault="00EF488F" w:rsidP="00EF48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488F" w:rsidRPr="00EF488F" w:rsidRDefault="00EF488F" w:rsidP="00EF48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488F" w:rsidRPr="00EF488F" w:rsidRDefault="00EF488F" w:rsidP="00EF488F">
      <w:pPr>
        <w:pStyle w:val="a3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</w:p>
    <w:p w:rsidR="00EF488F" w:rsidRPr="00EF488F" w:rsidRDefault="00EF488F" w:rsidP="00EF488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Притча.</w:t>
      </w: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Прожили люди жизнь неразумную, и подошли к пропасти. Дальше –</w:t>
      </w: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гибель!</w:t>
      </w: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Как же нам быть, кто нас спасёт? – забеспокоились люди. Пошли </w:t>
      </w:r>
      <w:proofErr w:type="gramStart"/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</w:t>
      </w:r>
      <w:proofErr w:type="gramEnd"/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мудрецу.</w:t>
      </w: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 восходом Утренней Звезды придет Путник Вечности. Он спасёт вас!</w:t>
      </w: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– сказал им мудрец.</w:t>
      </w: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Люди всю ночь стояли у дороги и ждали восхода Утренней Звезды;</w:t>
      </w: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надо было встретить Путника Вечности.</w:t>
      </w: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 он</w:t>
      </w:r>
      <w:proofErr w:type="gramStart"/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… И</w:t>
      </w:r>
      <w:proofErr w:type="gramEnd"/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этот не он… И тот не он… - говорили люди, видя ранних</w:t>
      </w: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спешащих. Один не был облачён в белые одежды – значит, не он. У второго</w:t>
      </w: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не было длинной белоснежной бороды – тоже не он. Третий не держал </w:t>
      </w:r>
      <w:proofErr w:type="gramStart"/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</w:t>
      </w:r>
      <w:proofErr w:type="gramEnd"/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gramStart"/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руках</w:t>
      </w:r>
      <w:proofErr w:type="gramEnd"/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посох и не выглядел усталым – значит, и тот был не он.</w:t>
      </w: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Но вот взошла Утренняя Звезда.</w:t>
      </w: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Люди уставились на дорогу – где Путник?</w:t>
      </w: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Где-то запел жаворонок.</w:t>
      </w: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Где-то заржал жеребенок.</w:t>
      </w: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Где-то заплакал ребенок.</w:t>
      </w: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 Путника Вечности на дороге люди не увидели.</w:t>
      </w: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Пришли к мудрецу с жалобой:</w:t>
      </w: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Где же обещанный Путник Вечности?</w:t>
      </w: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 плач ребенка вы услышали? – спросил мудрец.</w:t>
      </w: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Но это плачь новорожденного! – ответили люди.</w:t>
      </w: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Он и есть Путник Вечности! Он ваш спаситель!</w:t>
      </w: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Так люди увидели ребёнка – свою надежду.</w:t>
      </w:r>
    </w:p>
    <w:p w:rsidR="00583D93" w:rsidRPr="00EF488F" w:rsidRDefault="00583D93" w:rsidP="00EF488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Беседа с родителями.</w:t>
      </w: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Ребенок – это и есть Путник Вечности! Именно от него зависит</w:t>
      </w: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спасение человеческого рода. А почему?</w:t>
      </w: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Ведь именно ему жить в будущем.</w:t>
      </w:r>
    </w:p>
    <w:p w:rsidR="00583D93" w:rsidRPr="00EF488F" w:rsidRDefault="00583D93" w:rsidP="00EF488F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48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от нас с вами зависит, каким он будет и какую жизнь он проживет.</w:t>
      </w:r>
    </w:p>
    <w:p w:rsidR="00F03404" w:rsidRPr="00EF488F" w:rsidRDefault="00F03404" w:rsidP="00EF488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B3EE9" w:rsidRPr="008B3EE9" w:rsidRDefault="00EF488F" w:rsidP="008B3EE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44985A" wp14:editId="31C9719E">
            <wp:extent cx="5940425" cy="5212663"/>
            <wp:effectExtent l="0" t="0" r="3175" b="762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" r="4438"/>
                    <a:stretch/>
                  </pic:blipFill>
                  <pic:spPr bwMode="auto">
                    <a:xfrm>
                      <a:off x="0" y="0"/>
                      <a:ext cx="5940425" cy="521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8B3EE9" w:rsidRPr="008B3E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D8D" w:rsidRDefault="00A01D8D" w:rsidP="00F03404">
      <w:pPr>
        <w:spacing w:after="0" w:line="240" w:lineRule="auto"/>
      </w:pPr>
      <w:r>
        <w:separator/>
      </w:r>
    </w:p>
  </w:endnote>
  <w:endnote w:type="continuationSeparator" w:id="0">
    <w:p w:rsidR="00A01D8D" w:rsidRDefault="00A01D8D" w:rsidP="00F03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D8D" w:rsidRDefault="00A01D8D" w:rsidP="00F03404">
      <w:pPr>
        <w:spacing w:after="0" w:line="240" w:lineRule="auto"/>
      </w:pPr>
      <w:r>
        <w:separator/>
      </w:r>
    </w:p>
  </w:footnote>
  <w:footnote w:type="continuationSeparator" w:id="0">
    <w:p w:rsidR="00A01D8D" w:rsidRDefault="00A01D8D" w:rsidP="00F03404">
      <w:pPr>
        <w:spacing w:after="0" w:line="240" w:lineRule="auto"/>
      </w:pPr>
      <w:r>
        <w:continuationSeparator/>
      </w:r>
    </w:p>
  </w:footnote>
  <w:footnote w:id="1">
    <w:p w:rsidR="00F03404" w:rsidRDefault="00F03404" w:rsidP="00F03404">
      <w:pPr>
        <w:pStyle w:val="footnotedescription"/>
        <w:spacing w:line="292" w:lineRule="auto"/>
        <w:ind w:firstLine="581"/>
        <w:rPr>
          <w:lang w:val="ru-RU"/>
        </w:rPr>
      </w:pPr>
      <w:r>
        <w:rPr>
          <w:rStyle w:val="footnotemark"/>
        </w:rPr>
        <w:footnoteRef/>
      </w:r>
      <w:r>
        <w:rPr>
          <w:lang w:val="ru-RU"/>
        </w:rPr>
        <w:t xml:space="preserve"> </w:t>
      </w:r>
      <w:r>
        <w:rPr>
          <w:color w:val="231F20"/>
          <w:lang w:val="ru-RU"/>
        </w:rPr>
        <w:t xml:space="preserve">Пункт 2 статьи 2 Федерального закона от 29 декабря 2012 г. № 273-ФЗ «Об образовании в Российской Федерации» </w:t>
      </w:r>
      <w:r>
        <w:rPr>
          <w:lang w:val="ru-RU"/>
        </w:rPr>
        <w:t xml:space="preserve">(Собрание законодательства Российской Федерации, 2012, № 53, ст. 7598; 2020, № 31, ст. 5063). </w:t>
      </w:r>
    </w:p>
  </w:footnote>
  <w:footnote w:id="2">
    <w:p w:rsidR="00F03404" w:rsidRDefault="00F03404" w:rsidP="00F03404">
      <w:pPr>
        <w:pStyle w:val="footnotedescription"/>
        <w:spacing w:line="288" w:lineRule="auto"/>
        <w:ind w:right="149" w:firstLine="581"/>
        <w:rPr>
          <w:lang w:val="ru-RU"/>
        </w:rPr>
      </w:pPr>
      <w:r>
        <w:rPr>
          <w:rStyle w:val="footnotemark"/>
        </w:rPr>
        <w:footnoteRef/>
      </w:r>
      <w:r>
        <w:rPr>
          <w:lang w:val="ru-RU"/>
        </w:rPr>
        <w:t xml:space="preserve"> </w:t>
      </w:r>
      <w:r>
        <w:rPr>
          <w:color w:val="231F20"/>
          <w:lang w:val="ru-RU"/>
        </w:rPr>
        <w:t xml:space="preserve">Пункт 4 </w:t>
      </w:r>
      <w:r>
        <w:rPr>
          <w:color w:val="202124"/>
          <w:lang w:val="ru-RU"/>
        </w:rPr>
        <w:t xml:space="preserve">Указа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 (Собрание законодательства Российской Федерации, 2022, № 46, ст. 7977). </w:t>
      </w:r>
    </w:p>
  </w:footnote>
  <w:footnote w:id="3">
    <w:p w:rsidR="00F03404" w:rsidRDefault="00F03404" w:rsidP="00F03404">
      <w:pPr>
        <w:pStyle w:val="footnotedescription"/>
        <w:spacing w:line="288" w:lineRule="auto"/>
        <w:ind w:right="148" w:firstLine="581"/>
        <w:rPr>
          <w:lang w:val="ru-RU"/>
        </w:rPr>
      </w:pPr>
      <w:r>
        <w:rPr>
          <w:rStyle w:val="footnotemark"/>
        </w:rPr>
        <w:footnoteRef/>
      </w:r>
      <w:r>
        <w:rPr>
          <w:lang w:val="ru-RU"/>
        </w:rPr>
        <w:t xml:space="preserve"> </w:t>
      </w:r>
      <w:r>
        <w:rPr>
          <w:color w:val="231F20"/>
          <w:lang w:val="ru-RU"/>
        </w:rPr>
        <w:t xml:space="preserve">Пункт 5 </w:t>
      </w:r>
      <w:r>
        <w:rPr>
          <w:color w:val="202124"/>
          <w:lang w:val="ru-RU"/>
        </w:rPr>
        <w:t xml:space="preserve">Указа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 (Собрание законодательства Российской Федерации, 2022, № 46, ст. 7977). </w:t>
      </w:r>
    </w:p>
    <w:p w:rsidR="00F03404" w:rsidRDefault="00F03404" w:rsidP="00F03404">
      <w:pPr>
        <w:pStyle w:val="footnotedescription"/>
        <w:spacing w:after="12" w:line="256" w:lineRule="auto"/>
        <w:ind w:left="689"/>
        <w:jc w:val="left"/>
        <w:rPr>
          <w:lang w:val="ru-RU"/>
        </w:rPr>
      </w:pPr>
      <w:r>
        <w:rPr>
          <w:color w:val="202124"/>
          <w:sz w:val="24"/>
          <w:lang w:val="ru-RU"/>
        </w:rPr>
        <w:t xml:space="preserve"> </w:t>
      </w:r>
    </w:p>
    <w:p w:rsidR="00F03404" w:rsidRDefault="00F03404" w:rsidP="00F03404">
      <w:pPr>
        <w:pStyle w:val="footnotedescription"/>
        <w:spacing w:line="256" w:lineRule="auto"/>
        <w:jc w:val="left"/>
        <w:rPr>
          <w:lang w:val="ru-RU"/>
        </w:rPr>
      </w:pPr>
      <w:r>
        <w:rPr>
          <w:color w:val="231F20"/>
          <w:sz w:val="24"/>
          <w:lang w:val="ru-RU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56182"/>
    <w:multiLevelType w:val="multilevel"/>
    <w:tmpl w:val="1570B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C61131"/>
    <w:multiLevelType w:val="multilevel"/>
    <w:tmpl w:val="64441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E36680"/>
    <w:multiLevelType w:val="hybridMultilevel"/>
    <w:tmpl w:val="1D62C01A"/>
    <w:lvl w:ilvl="0" w:tplc="4F2490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6032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7E91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0628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FE28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96CF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18CF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B689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28D0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277511"/>
    <w:multiLevelType w:val="hybridMultilevel"/>
    <w:tmpl w:val="B7C490DA"/>
    <w:lvl w:ilvl="0" w:tplc="A6FA4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1E17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885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8AE1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A65C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6E5C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808F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7038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886B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E9A7EEC"/>
    <w:multiLevelType w:val="multilevel"/>
    <w:tmpl w:val="0C94D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DB74BC"/>
    <w:multiLevelType w:val="multilevel"/>
    <w:tmpl w:val="4AA87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090E25"/>
    <w:multiLevelType w:val="multilevel"/>
    <w:tmpl w:val="AA725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EE9"/>
    <w:rsid w:val="00097760"/>
    <w:rsid w:val="001B2C6B"/>
    <w:rsid w:val="001B5A46"/>
    <w:rsid w:val="00345EC6"/>
    <w:rsid w:val="00583D93"/>
    <w:rsid w:val="005F0663"/>
    <w:rsid w:val="006D0C7E"/>
    <w:rsid w:val="008B3EE9"/>
    <w:rsid w:val="00934B67"/>
    <w:rsid w:val="00A01D8D"/>
    <w:rsid w:val="00B72C6E"/>
    <w:rsid w:val="00CC29BA"/>
    <w:rsid w:val="00EF488F"/>
    <w:rsid w:val="00F03404"/>
    <w:rsid w:val="00FF5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E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3EE9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8B3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B3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3EE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977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97760"/>
    <w:rPr>
      <w:b/>
      <w:bCs/>
    </w:rPr>
  </w:style>
  <w:style w:type="character" w:customStyle="1" w:styleId="footnotedescriptionChar">
    <w:name w:val="footnote description Char"/>
    <w:link w:val="footnotedescription"/>
    <w:locked/>
    <w:rsid w:val="00F03404"/>
    <w:rPr>
      <w:rFonts w:ascii="Times New Roman" w:eastAsia="Times New Roman" w:hAnsi="Times New Roman" w:cs="Times New Roman"/>
      <w:color w:val="000000"/>
      <w:sz w:val="20"/>
      <w:lang w:val="en-US"/>
    </w:rPr>
  </w:style>
  <w:style w:type="paragraph" w:customStyle="1" w:styleId="footnotedescription">
    <w:name w:val="footnote description"/>
    <w:next w:val="a"/>
    <w:link w:val="footnotedescriptionChar"/>
    <w:rsid w:val="00F03404"/>
    <w:pPr>
      <w:spacing w:after="0" w:line="285" w:lineRule="auto"/>
      <w:ind w:left="108"/>
      <w:jc w:val="both"/>
    </w:pPr>
    <w:rPr>
      <w:rFonts w:ascii="Times New Roman" w:eastAsia="Times New Roman" w:hAnsi="Times New Roman" w:cs="Times New Roman"/>
      <w:color w:val="000000"/>
      <w:sz w:val="20"/>
      <w:lang w:val="en-US"/>
    </w:rPr>
  </w:style>
  <w:style w:type="character" w:customStyle="1" w:styleId="footnotemark">
    <w:name w:val="footnote mark"/>
    <w:rsid w:val="00F03404"/>
    <w:rPr>
      <w:rFonts w:ascii="Times New Roman" w:eastAsia="Times New Roman" w:hAnsi="Times New Roman" w:cs="Times New Roman" w:hint="default"/>
      <w:color w:val="000000"/>
      <w:sz w:val="20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E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3EE9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8B3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B3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3EE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9776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97760"/>
    <w:rPr>
      <w:b/>
      <w:bCs/>
    </w:rPr>
  </w:style>
  <w:style w:type="character" w:customStyle="1" w:styleId="footnotedescriptionChar">
    <w:name w:val="footnote description Char"/>
    <w:link w:val="footnotedescription"/>
    <w:locked/>
    <w:rsid w:val="00F03404"/>
    <w:rPr>
      <w:rFonts w:ascii="Times New Roman" w:eastAsia="Times New Roman" w:hAnsi="Times New Roman" w:cs="Times New Roman"/>
      <w:color w:val="000000"/>
      <w:sz w:val="20"/>
      <w:lang w:val="en-US"/>
    </w:rPr>
  </w:style>
  <w:style w:type="paragraph" w:customStyle="1" w:styleId="footnotedescription">
    <w:name w:val="footnote description"/>
    <w:next w:val="a"/>
    <w:link w:val="footnotedescriptionChar"/>
    <w:rsid w:val="00F03404"/>
    <w:pPr>
      <w:spacing w:after="0" w:line="285" w:lineRule="auto"/>
      <w:ind w:left="108"/>
      <w:jc w:val="both"/>
    </w:pPr>
    <w:rPr>
      <w:rFonts w:ascii="Times New Roman" w:eastAsia="Times New Roman" w:hAnsi="Times New Roman" w:cs="Times New Roman"/>
      <w:color w:val="000000"/>
      <w:sz w:val="20"/>
      <w:lang w:val="en-US"/>
    </w:rPr>
  </w:style>
  <w:style w:type="character" w:customStyle="1" w:styleId="footnotemark">
    <w:name w:val="footnote mark"/>
    <w:rsid w:val="00F03404"/>
    <w:rPr>
      <w:rFonts w:ascii="Times New Roman" w:eastAsia="Times New Roman" w:hAnsi="Times New Roman" w:cs="Times New Roman" w:hint="default"/>
      <w:color w:val="000000"/>
      <w:sz w:val="2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2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0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7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92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56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58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125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2578</Words>
  <Characters>14697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2025-01-26T06:23:00Z</dcterms:created>
  <dcterms:modified xsi:type="dcterms:W3CDTF">2025-01-26T09:05:00Z</dcterms:modified>
</cp:coreProperties>
</file>